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931C6" w14:textId="77777777" w:rsidR="000A5F0D" w:rsidRDefault="000A5F0D" w:rsidP="000A5F0D"/>
    <w:p w14:paraId="54973F70" w14:textId="77777777" w:rsidR="000A5F0D" w:rsidRDefault="000A5F0D" w:rsidP="000A5F0D"/>
    <w:p w14:paraId="4969829B" w14:textId="0C3C8773" w:rsidR="00A87E22" w:rsidRDefault="009F138D" w:rsidP="009970E5">
      <w:pPr>
        <w:pStyle w:val="Hauptberschrift1"/>
      </w:pPr>
      <w:r>
        <w:t xml:space="preserve">Von </w:t>
      </w:r>
      <w:r w:rsidR="00925EAD">
        <w:t>Garmisch</w:t>
      </w:r>
      <w:r w:rsidR="00A87E22">
        <w:t xml:space="preserve"> </w:t>
      </w:r>
      <w:r>
        <w:t>nach</w:t>
      </w:r>
      <w:r w:rsidR="00A87E22">
        <w:t xml:space="preserve"> </w:t>
      </w:r>
      <w:r w:rsidR="00925EAD">
        <w:t>Meran</w:t>
      </w:r>
    </w:p>
    <w:p w14:paraId="6FC442C2" w14:textId="709398AE" w:rsidR="00CE2D77" w:rsidRPr="00BD0C39" w:rsidRDefault="009F138D" w:rsidP="000A5F0D">
      <w:pPr>
        <w:rPr>
          <w:sz w:val="36"/>
          <w:szCs w:val="36"/>
        </w:rPr>
      </w:pPr>
      <w:r>
        <w:rPr>
          <w:sz w:val="36"/>
          <w:szCs w:val="36"/>
        </w:rPr>
        <w:t>Alpenüberquerung „light“.</w:t>
      </w:r>
    </w:p>
    <w:p w14:paraId="5741ED22" w14:textId="1273FC90" w:rsidR="000A5F0D" w:rsidRDefault="000A5F0D" w:rsidP="000A5F0D"/>
    <w:tbl>
      <w:tblPr>
        <w:tblStyle w:val="Tabellenraster"/>
        <w:tblW w:w="0" w:type="auto"/>
        <w:tblInd w:w="5665" w:type="dxa"/>
        <w:tblLook w:val="04A0" w:firstRow="1" w:lastRow="0" w:firstColumn="1" w:lastColumn="0" w:noHBand="0" w:noVBand="1"/>
      </w:tblPr>
      <w:tblGrid>
        <w:gridCol w:w="3396"/>
      </w:tblGrid>
      <w:tr w:rsidR="003B4A6D" w14:paraId="1004B07B" w14:textId="77777777" w:rsidTr="003B4A6D">
        <w:tc>
          <w:tcPr>
            <w:tcW w:w="3396" w:type="dxa"/>
          </w:tcPr>
          <w:p w14:paraId="5F7E6C11" w14:textId="61C1F1A2" w:rsidR="003B4A6D" w:rsidRPr="003B4A6D" w:rsidRDefault="003B4A6D" w:rsidP="0041621C">
            <w:pPr>
              <w:rPr>
                <w:b/>
                <w:sz w:val="24"/>
              </w:rPr>
            </w:pPr>
            <w:r w:rsidRPr="003B4A6D">
              <w:rPr>
                <w:b/>
                <w:color w:val="FF0000"/>
                <w:sz w:val="24"/>
              </w:rPr>
              <w:t>Bei Buchung bis zum 28.02.2021 sparen Sie € 20,- pro Person</w:t>
            </w:r>
          </w:p>
        </w:tc>
      </w:tr>
    </w:tbl>
    <w:p w14:paraId="1733177B" w14:textId="0A82F6D2" w:rsidR="00D850BF" w:rsidRDefault="00D850BF" w:rsidP="0041621C"/>
    <w:p w14:paraId="1E189344" w14:textId="00893B04" w:rsidR="007C5ED7" w:rsidRPr="0041621C" w:rsidRDefault="007C5ED7" w:rsidP="0041621C">
      <w:r w:rsidRPr="0041621C">
        <w:t>Individuelle Einzeltour</w:t>
      </w:r>
    </w:p>
    <w:p w14:paraId="2FD6596B" w14:textId="052608C9" w:rsidR="007C5ED7" w:rsidRDefault="00AA5F33" w:rsidP="0041621C">
      <w:r>
        <w:t>8</w:t>
      </w:r>
      <w:r w:rsidR="00D850BF">
        <w:t xml:space="preserve"> Tage / </w:t>
      </w:r>
      <w:r>
        <w:t>7</w:t>
      </w:r>
      <w:r w:rsidR="00D850BF">
        <w:t xml:space="preserve"> Nächte</w:t>
      </w:r>
    </w:p>
    <w:p w14:paraId="714425B2" w14:textId="549501FB" w:rsidR="008F55BA" w:rsidRDefault="008F55BA" w:rsidP="0041621C">
      <w:r w:rsidRPr="008F55BA">
        <w:rPr>
          <w:b/>
          <w:sz w:val="28"/>
          <w:szCs w:val="28"/>
        </w:rPr>
        <w:t>Freitag, Samstag und Montag 28.05. – 02.10.</w:t>
      </w:r>
      <w:r>
        <w:rPr>
          <w:b/>
          <w:sz w:val="28"/>
          <w:szCs w:val="28"/>
        </w:rPr>
        <w:t>2021</w:t>
      </w:r>
    </w:p>
    <w:p w14:paraId="4D311CCF" w14:textId="1A0BCA08" w:rsidR="00085155" w:rsidRPr="00085155" w:rsidRDefault="00085155" w:rsidP="0041621C">
      <w:pPr>
        <w:rPr>
          <w:sz w:val="16"/>
        </w:rPr>
      </w:pPr>
    </w:p>
    <w:p w14:paraId="702B2137" w14:textId="7FBF1D88" w:rsidR="003D0BC4" w:rsidRDefault="000F5BB8" w:rsidP="0041621C">
      <w:r w:rsidRPr="00A87E22">
        <w:rPr>
          <w:noProof/>
          <w:lang w:val="de-AT" w:eastAsia="de-AT"/>
        </w:rPr>
        <w:drawing>
          <wp:inline distT="0" distB="0" distL="0" distR="0" wp14:anchorId="4763E0BF" wp14:editId="743AE7BE">
            <wp:extent cx="763958" cy="11519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abel\AppData\Local\Microsoft\Windows\INetCache\Content.Word\EH-Schwierigkeitsgrad-3.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63958" cy="115199"/>
                    </a:xfrm>
                    <a:prstGeom prst="rect">
                      <a:avLst/>
                    </a:prstGeom>
                    <a:noFill/>
                    <a:ln>
                      <a:noFill/>
                    </a:ln>
                  </pic:spPr>
                </pic:pic>
              </a:graphicData>
            </a:graphic>
          </wp:inline>
        </w:drawing>
      </w:r>
    </w:p>
    <w:p w14:paraId="41A62A06" w14:textId="6D9603B6" w:rsidR="005E35E6" w:rsidRDefault="005E35E6" w:rsidP="0041621C"/>
    <w:p w14:paraId="15475FBE" w14:textId="3360F86B" w:rsidR="008F55BA" w:rsidRDefault="008F55BA" w:rsidP="0041621C"/>
    <w:p w14:paraId="61AF30DD" w14:textId="4F7A9613" w:rsidR="000F5BB8" w:rsidRPr="003B4A6D" w:rsidRDefault="00F64083" w:rsidP="003B4A6D">
      <w:pPr>
        <w:pStyle w:val="Aufzhlung1"/>
        <w:numPr>
          <w:ilvl w:val="0"/>
          <w:numId w:val="0"/>
        </w:numPr>
        <w:ind w:left="360"/>
        <w:rPr>
          <w:b/>
          <w:sz w:val="24"/>
        </w:rPr>
      </w:pPr>
      <w:r w:rsidRPr="003B4A6D">
        <w:rPr>
          <w:b/>
          <w:sz w:val="24"/>
        </w:rPr>
        <w:t>Dreiländertour: Bayern</w:t>
      </w:r>
      <w:r w:rsidR="00DA2AFA" w:rsidRPr="003B4A6D">
        <w:rPr>
          <w:b/>
          <w:sz w:val="24"/>
        </w:rPr>
        <w:t xml:space="preserve">, </w:t>
      </w:r>
      <w:r w:rsidRPr="003B4A6D">
        <w:rPr>
          <w:b/>
          <w:sz w:val="24"/>
        </w:rPr>
        <w:t xml:space="preserve">Tirol </w:t>
      </w:r>
      <w:r w:rsidR="00DA2AFA" w:rsidRPr="003B4A6D">
        <w:rPr>
          <w:b/>
          <w:sz w:val="24"/>
        </w:rPr>
        <w:t>&amp;</w:t>
      </w:r>
      <w:r w:rsidRPr="003B4A6D">
        <w:rPr>
          <w:b/>
          <w:sz w:val="24"/>
        </w:rPr>
        <w:t xml:space="preserve"> </w:t>
      </w:r>
      <w:r w:rsidR="00DA2AFA" w:rsidRPr="003B4A6D">
        <w:rPr>
          <w:b/>
          <w:sz w:val="24"/>
        </w:rPr>
        <w:t>Südtirol</w:t>
      </w:r>
    </w:p>
    <w:p w14:paraId="18F281FA" w14:textId="2A27002E" w:rsidR="000F5BB8" w:rsidRPr="003B4A6D" w:rsidRDefault="002A5628" w:rsidP="003B4A6D">
      <w:pPr>
        <w:pStyle w:val="Aufzhlung1"/>
        <w:numPr>
          <w:ilvl w:val="0"/>
          <w:numId w:val="0"/>
        </w:numPr>
        <w:ind w:left="360"/>
        <w:rPr>
          <w:b/>
          <w:sz w:val="24"/>
        </w:rPr>
      </w:pPr>
      <w:r w:rsidRPr="00AF05F5">
        <w:rPr>
          <w:b/>
          <w:noProof/>
          <w:lang w:val="de-AT" w:eastAsia="de-AT"/>
        </w:rPr>
        <w:drawing>
          <wp:anchor distT="0" distB="0" distL="114300" distR="114300" simplePos="0" relativeHeight="251663360" behindDoc="0" locked="0" layoutInCell="1" allowOverlap="1" wp14:anchorId="01252C9B" wp14:editId="7C552543">
            <wp:simplePos x="0" y="0"/>
            <wp:positionH relativeFrom="page">
              <wp:posOffset>5598795</wp:posOffset>
            </wp:positionH>
            <wp:positionV relativeFrom="paragraph">
              <wp:posOffset>167005</wp:posOffset>
            </wp:positionV>
            <wp:extent cx="1032510" cy="809625"/>
            <wp:effectExtent l="0" t="0" r="0" b="9525"/>
            <wp:wrapNone/>
            <wp:docPr id="5" name="Grafik 5" descr="W:\Logos, Cartoons\Wandern-mit-Char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ogos, Cartoons\Wandern-mit-Charm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569" t="11539" r="6668" b="11539"/>
                    <a:stretch/>
                  </pic:blipFill>
                  <pic:spPr bwMode="auto">
                    <a:xfrm>
                      <a:off x="0" y="0"/>
                      <a:ext cx="1032510" cy="809625"/>
                    </a:xfrm>
                    <a:prstGeom prst="rect">
                      <a:avLst/>
                    </a:prstGeom>
                    <a:noFill/>
                    <a:ln>
                      <a:noFill/>
                    </a:ln>
                    <a:extLst>
                      <a:ext uri="{53640926-AAD7-44D8-BBD7-CCE9431645EC}">
                        <a14:shadowObscured xmlns:a14="http://schemas.microsoft.com/office/drawing/2010/main"/>
                      </a:ext>
                    </a:extLst>
                  </pic:spPr>
                </pic:pic>
              </a:graphicData>
            </a:graphic>
          </wp:anchor>
        </w:drawing>
      </w:r>
      <w:r w:rsidR="00F64083" w:rsidRPr="003B4A6D">
        <w:rPr>
          <w:b/>
          <w:sz w:val="24"/>
        </w:rPr>
        <w:t xml:space="preserve">Tosende </w:t>
      </w:r>
      <w:r w:rsidR="00642511" w:rsidRPr="003B4A6D">
        <w:rPr>
          <w:b/>
          <w:sz w:val="24"/>
        </w:rPr>
        <w:t>Klammen</w:t>
      </w:r>
    </w:p>
    <w:p w14:paraId="2A7118AE" w14:textId="6B5146AE" w:rsidR="00F64083" w:rsidRPr="003B4A6D" w:rsidRDefault="00F64083" w:rsidP="003B4A6D">
      <w:pPr>
        <w:pStyle w:val="Aufzhlung1"/>
        <w:numPr>
          <w:ilvl w:val="0"/>
          <w:numId w:val="0"/>
        </w:numPr>
        <w:ind w:left="360"/>
        <w:rPr>
          <w:b/>
          <w:sz w:val="24"/>
        </w:rPr>
      </w:pPr>
      <w:r w:rsidRPr="003B4A6D">
        <w:rPr>
          <w:b/>
          <w:sz w:val="24"/>
        </w:rPr>
        <w:t>Urige Almen und Berghütten entlang der Höhenwege</w:t>
      </w:r>
    </w:p>
    <w:p w14:paraId="4FCCA247" w14:textId="661D71E7" w:rsidR="00642511" w:rsidRPr="003B4A6D" w:rsidRDefault="00642511" w:rsidP="003B4A6D">
      <w:pPr>
        <w:pStyle w:val="Aufzhlung1"/>
        <w:numPr>
          <w:ilvl w:val="0"/>
          <w:numId w:val="0"/>
        </w:numPr>
        <w:ind w:left="360"/>
        <w:rPr>
          <w:b/>
          <w:sz w:val="24"/>
        </w:rPr>
      </w:pPr>
      <w:proofErr w:type="spellStart"/>
      <w:r w:rsidRPr="003B4A6D">
        <w:rPr>
          <w:b/>
          <w:sz w:val="24"/>
        </w:rPr>
        <w:t>Reschensee</w:t>
      </w:r>
      <w:proofErr w:type="spellEnd"/>
      <w:r w:rsidRPr="003B4A6D">
        <w:rPr>
          <w:b/>
          <w:sz w:val="24"/>
        </w:rPr>
        <w:t xml:space="preserve"> mit versunkener Kirche</w:t>
      </w:r>
    </w:p>
    <w:p w14:paraId="08E26F21" w14:textId="7BB796BF" w:rsidR="005E35E6" w:rsidRDefault="00FA7F3D" w:rsidP="003B4A6D">
      <w:pPr>
        <w:pStyle w:val="Aufzhlung1"/>
        <w:numPr>
          <w:ilvl w:val="0"/>
          <w:numId w:val="0"/>
        </w:numPr>
        <w:ind w:left="360"/>
        <w:rPr>
          <w:b/>
          <w:sz w:val="24"/>
        </w:rPr>
      </w:pPr>
      <w:r w:rsidRPr="003B4A6D">
        <w:rPr>
          <w:b/>
          <w:sz w:val="24"/>
        </w:rPr>
        <w:t>Kaiserliche</w:t>
      </w:r>
      <w:r w:rsidR="00DA2AFA" w:rsidRPr="003B4A6D">
        <w:rPr>
          <w:b/>
          <w:sz w:val="24"/>
        </w:rPr>
        <w:t>s</w:t>
      </w:r>
      <w:r w:rsidRPr="003B4A6D">
        <w:rPr>
          <w:b/>
          <w:sz w:val="24"/>
        </w:rPr>
        <w:t xml:space="preserve"> Flair </w:t>
      </w:r>
      <w:r w:rsidR="00F64083" w:rsidRPr="003B4A6D">
        <w:rPr>
          <w:b/>
          <w:sz w:val="24"/>
        </w:rPr>
        <w:t>und Genuss in der Sisi-Stadt Meran</w:t>
      </w:r>
    </w:p>
    <w:p w14:paraId="4D1F0BFB" w14:textId="2A62BDD1" w:rsidR="002A5628" w:rsidRDefault="002A5628" w:rsidP="003B4A6D">
      <w:pPr>
        <w:pStyle w:val="Aufzhlung1"/>
        <w:numPr>
          <w:ilvl w:val="0"/>
          <w:numId w:val="0"/>
        </w:numPr>
        <w:ind w:left="360"/>
        <w:rPr>
          <w:b/>
          <w:sz w:val="24"/>
        </w:rPr>
      </w:pPr>
      <w:r>
        <w:rPr>
          <w:b/>
          <w:sz w:val="24"/>
        </w:rPr>
        <w:t>Übernachtungen in ausgewählten Hotels mit besonderen „Extras“</w:t>
      </w:r>
    </w:p>
    <w:p w14:paraId="2DA05A5E" w14:textId="77777777" w:rsidR="002A5628" w:rsidRPr="003B4A6D" w:rsidRDefault="002A5628" w:rsidP="003B4A6D">
      <w:pPr>
        <w:pStyle w:val="Aufzhlung1"/>
        <w:numPr>
          <w:ilvl w:val="0"/>
          <w:numId w:val="0"/>
        </w:numPr>
        <w:ind w:left="360"/>
        <w:rPr>
          <w:b/>
          <w:sz w:val="24"/>
        </w:rPr>
      </w:pPr>
    </w:p>
    <w:p w14:paraId="71CE0559" w14:textId="77777777" w:rsidR="00827A64" w:rsidRPr="003B4A6D" w:rsidRDefault="00827A64" w:rsidP="003B4A6D">
      <w:pPr>
        <w:rPr>
          <w:b/>
          <w:sz w:val="24"/>
        </w:rPr>
      </w:pPr>
    </w:p>
    <w:p w14:paraId="0C14A2A8" w14:textId="77777777" w:rsidR="00085155" w:rsidRDefault="00085155" w:rsidP="00085155"/>
    <w:p w14:paraId="0EB0B08B" w14:textId="77777777" w:rsidR="00085155" w:rsidRDefault="00085155" w:rsidP="00085155"/>
    <w:p w14:paraId="2B71901A" w14:textId="77777777" w:rsidR="00085155" w:rsidRDefault="00085155" w:rsidP="00085155"/>
    <w:p w14:paraId="0956FCC2" w14:textId="17C1FE78" w:rsidR="00742ABD" w:rsidRPr="0041621C" w:rsidRDefault="00742ABD" w:rsidP="00085155">
      <w:pPr>
        <w:ind w:right="-285"/>
        <w:jc w:val="left"/>
        <w:rPr>
          <w:b/>
          <w:bCs/>
          <w:color w:val="B5151D"/>
          <w:u w:val="single"/>
        </w:rPr>
        <w:sectPr w:rsidR="00742ABD" w:rsidRPr="0041621C" w:rsidSect="00927ECB">
          <w:headerReference w:type="even" r:id="rId10"/>
          <w:headerReference w:type="default" r:id="rId11"/>
          <w:footerReference w:type="even" r:id="rId12"/>
          <w:footerReference w:type="default" r:id="rId13"/>
          <w:headerReference w:type="first" r:id="rId14"/>
          <w:footerReference w:type="first" r:id="rId15"/>
          <w:pgSz w:w="11906" w:h="16838" w:code="9"/>
          <w:pgMar w:top="7745" w:right="1134" w:bottom="851" w:left="1701" w:header="0" w:footer="731" w:gutter="0"/>
          <w:cols w:space="708"/>
          <w:titlePg/>
          <w:docGrid w:linePitch="360"/>
        </w:sectPr>
      </w:pPr>
    </w:p>
    <w:p w14:paraId="692B54CC" w14:textId="77777777" w:rsidR="009970E5" w:rsidRPr="008A1F1E" w:rsidRDefault="009F138D" w:rsidP="009970E5">
      <w:pPr>
        <w:pStyle w:val="berschrift1"/>
        <w:framePr w:wrap="notBeside"/>
        <w:rPr>
          <w:sz w:val="36"/>
          <w:szCs w:val="36"/>
        </w:rPr>
      </w:pPr>
      <w:r w:rsidRPr="008A1F1E">
        <w:rPr>
          <w:sz w:val="36"/>
          <w:szCs w:val="36"/>
        </w:rPr>
        <w:lastRenderedPageBreak/>
        <w:t>Von Garmisch nach Meran</w:t>
      </w:r>
    </w:p>
    <w:p w14:paraId="3E610A66" w14:textId="77777777" w:rsidR="00742ABD" w:rsidRPr="00FA7F3D" w:rsidRDefault="009F138D" w:rsidP="00260048">
      <w:pPr>
        <w:pStyle w:val="berschrift3"/>
      </w:pPr>
      <w:r>
        <w:rPr>
          <w:noProof/>
          <w:lang w:val="de-CH" w:eastAsia="de-CH"/>
        </w:rPr>
        <w:t>Alpenüberquerung «light».</w:t>
      </w:r>
    </w:p>
    <w:p w14:paraId="2BD8C14C" w14:textId="77777777" w:rsidR="001337EF" w:rsidRPr="001337EF" w:rsidRDefault="00F64083" w:rsidP="009970E5">
      <w:r w:rsidRPr="001337EF">
        <w:t xml:space="preserve">Entdecken Sie die Vielfältigkeit der </w:t>
      </w:r>
      <w:r w:rsidR="00AD433F">
        <w:t xml:space="preserve">drei </w:t>
      </w:r>
      <w:r w:rsidRPr="001337EF">
        <w:t>Alpenländer Bayern, Tirol und Südtirol</w:t>
      </w:r>
      <w:r w:rsidR="00642511">
        <w:t>!</w:t>
      </w:r>
      <w:r w:rsidR="001337EF" w:rsidRPr="001337EF">
        <w:t xml:space="preserve"> Urige Almen und einsame Berghütten, tosende Klammen und beeindruckende Hochtäler warten darauf</w:t>
      </w:r>
      <w:r w:rsidR="00642511">
        <w:t>,</w:t>
      </w:r>
      <w:r w:rsidR="001337EF" w:rsidRPr="001337EF">
        <w:t xml:space="preserve"> entlang historische</w:t>
      </w:r>
      <w:r w:rsidR="002F7EA0">
        <w:t>r</w:t>
      </w:r>
      <w:r w:rsidR="001337EF" w:rsidRPr="001337EF">
        <w:t xml:space="preserve"> Wege entdeckt zu werden. Immer wieder locken dabei traditionell bay</w:t>
      </w:r>
      <w:r w:rsidR="00642511">
        <w:t>e</w:t>
      </w:r>
      <w:r w:rsidR="001337EF" w:rsidRPr="001337EF">
        <w:t xml:space="preserve">rische Biergärten, Tiroler Schmankerl und Südtiroler Spezialitäten zu einer gemütlichen Rast. </w:t>
      </w:r>
      <w:r w:rsidR="00642511">
        <w:t>Inm</w:t>
      </w:r>
      <w:r w:rsidR="001337EF" w:rsidRPr="001337EF">
        <w:t xml:space="preserve">itten </w:t>
      </w:r>
      <w:r w:rsidR="00642511">
        <w:t>der höchsten</w:t>
      </w:r>
      <w:r w:rsidR="001337EF" w:rsidRPr="001337EF">
        <w:t xml:space="preserve"> Berge der Alpen gelangen Sie schließlich bis nach Meran</w:t>
      </w:r>
      <w:r w:rsidR="00642511">
        <w:t>,</w:t>
      </w:r>
      <w:r w:rsidR="001337EF" w:rsidRPr="001337EF">
        <w:t xml:space="preserve"> wo sich die verschiedensten Eindrücke Ihrer Wanderreise durch die Alpenregionen zu einem einzigartigen Ganzen zusammenfügen. Eine wunderbare Tour um die schönsten Seiten der Alpen kennenzulernen!</w:t>
      </w:r>
    </w:p>
    <w:p w14:paraId="357C5D12" w14:textId="77777777" w:rsidR="00C25155" w:rsidRDefault="00D51F26" w:rsidP="00C832AA">
      <w:pPr>
        <w:pStyle w:val="berschrift3"/>
      </w:pPr>
      <w:r>
        <w:t>Tourencharakter</w:t>
      </w:r>
    </w:p>
    <w:p w14:paraId="7F0B5AEB" w14:textId="77777777" w:rsidR="009970E5" w:rsidRPr="004A4154" w:rsidRDefault="000F5BB8" w:rsidP="009970E5">
      <w:r>
        <w:rPr>
          <w:noProof/>
          <w:lang w:val="de-AT" w:eastAsia="de-AT"/>
        </w:rPr>
        <w:drawing>
          <wp:inline distT="0" distB="0" distL="0" distR="0" wp14:anchorId="0A5D5DF4" wp14:editId="3AEA12A9">
            <wp:extent cx="757894" cy="115200"/>
            <wp:effectExtent l="0" t="0" r="444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abel\AppData\Local\Microsoft\Windows\INetCache\Content.Word\EH-Schwierigkeitsgrad-3.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757894" cy="115200"/>
                    </a:xfrm>
                    <a:prstGeom prst="rect">
                      <a:avLst/>
                    </a:prstGeom>
                    <a:noFill/>
                    <a:ln>
                      <a:noFill/>
                    </a:ln>
                  </pic:spPr>
                </pic:pic>
              </a:graphicData>
            </a:graphic>
          </wp:inline>
        </w:drawing>
      </w:r>
      <w:r>
        <w:t xml:space="preserve"> </w:t>
      </w:r>
      <w:r w:rsidR="00925EAD">
        <w:rPr>
          <w:b/>
        </w:rPr>
        <w:t>Bergwandern</w:t>
      </w:r>
    </w:p>
    <w:p w14:paraId="71ABF256" w14:textId="78C574C7" w:rsidR="00700804" w:rsidRDefault="00F64083" w:rsidP="00F64083">
      <w:r w:rsidRPr="00F64083">
        <w:t xml:space="preserve">Für die täglichen Wanderungen bis zu max. 5 Stunden sind eine gute Ausdauer und solide Grundkondition Voraussetzung. </w:t>
      </w:r>
      <w:r w:rsidR="001D2626" w:rsidRPr="00F64083">
        <w:t xml:space="preserve">Die täglichen Routen </w:t>
      </w:r>
      <w:r w:rsidR="00AC5DAF" w:rsidRPr="00F64083">
        <w:t xml:space="preserve">verlaufen </w:t>
      </w:r>
      <w:r w:rsidR="001D2626" w:rsidRPr="00F64083">
        <w:t xml:space="preserve">entlang guter und vor allem sehr abwechslungsreicher </w:t>
      </w:r>
      <w:r w:rsidRPr="00F64083">
        <w:t>Bergwege</w:t>
      </w:r>
      <w:r w:rsidR="001D2626" w:rsidRPr="00F64083">
        <w:t>,</w:t>
      </w:r>
      <w:r w:rsidRPr="00F64083">
        <w:t xml:space="preserve"> auf denen abschnittsweise Trittsicherheit erforderlich ist. Teils können die Strecken mit öffentlichen Verkehrsmitteln </w:t>
      </w:r>
      <w:r w:rsidR="00642511">
        <w:t>ver</w:t>
      </w:r>
      <w:r w:rsidRPr="00F64083">
        <w:t>kürzt werden.</w:t>
      </w:r>
    </w:p>
    <w:p w14:paraId="3470A6AD" w14:textId="77777777" w:rsidR="002C2150" w:rsidRPr="002C2150" w:rsidRDefault="002C2150" w:rsidP="002C2150">
      <w:pPr>
        <w:rPr>
          <w:b/>
          <w:color w:val="FF0000"/>
        </w:rPr>
      </w:pPr>
      <w:r>
        <w:rPr>
          <w:noProof/>
        </w:rPr>
        <w:drawing>
          <wp:anchor distT="0" distB="0" distL="114300" distR="114300" simplePos="0" relativeHeight="251659264" behindDoc="1" locked="0" layoutInCell="1" allowOverlap="1" wp14:anchorId="7C9BD006" wp14:editId="0088726A">
            <wp:simplePos x="0" y="0"/>
            <wp:positionH relativeFrom="column">
              <wp:posOffset>1247775</wp:posOffset>
            </wp:positionH>
            <wp:positionV relativeFrom="paragraph">
              <wp:posOffset>84455</wp:posOffset>
            </wp:positionV>
            <wp:extent cx="248238" cy="21910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238" cy="2191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70E8A" w14:textId="77777777" w:rsidR="002C2150" w:rsidRPr="00291287" w:rsidRDefault="002C2150" w:rsidP="002C2150">
      <w:pPr>
        <w:rPr>
          <w:b/>
        </w:rPr>
      </w:pPr>
      <w:r w:rsidRPr="00291287">
        <w:rPr>
          <w:b/>
        </w:rPr>
        <w:t>Wandern mit Hund</w:t>
      </w:r>
    </w:p>
    <w:p w14:paraId="0DC6849D" w14:textId="5E1D2216" w:rsidR="002C2150" w:rsidRPr="00291287" w:rsidRDefault="002C2150" w:rsidP="00F64083">
      <w:r w:rsidRPr="00291287">
        <w:t>Auf dieser Wanderreise können Sie gerne Ihren vierbeinigen Freund mitnehmen. Bitte teilen Sie uns bei Buchung die Rasse und die Größe Ihres Hundes mit. Eventuelle Zusatzkosten sind zahlbar vor Ort.</w:t>
      </w:r>
    </w:p>
    <w:p w14:paraId="6C7CCEF1" w14:textId="77777777" w:rsidR="00925EAD" w:rsidRDefault="00925EAD" w:rsidP="00925EAD">
      <w:pPr>
        <w:pStyle w:val="berschrift3"/>
      </w:pPr>
      <w:r>
        <w:t>Anreise / Parken / Abreise</w:t>
      </w:r>
    </w:p>
    <w:p w14:paraId="0B1BDD94" w14:textId="77777777" w:rsidR="00925EAD" w:rsidRPr="00A16F52" w:rsidRDefault="00925EAD" w:rsidP="00EE7C3D">
      <w:pPr>
        <w:pStyle w:val="Aufzhlung1"/>
        <w:numPr>
          <w:ilvl w:val="0"/>
          <w:numId w:val="14"/>
        </w:numPr>
        <w:tabs>
          <w:tab w:val="clear" w:pos="397"/>
          <w:tab w:val="left" w:pos="0"/>
        </w:tabs>
      </w:pPr>
      <w:r w:rsidRPr="00A16F52">
        <w:t>Bahnanreise nach Garmisch-Partenkirchen und in wenigen Gehminuten bzw. in kurzer Busfahrt zum Starthotel.</w:t>
      </w:r>
    </w:p>
    <w:p w14:paraId="47102B24" w14:textId="0E864D8C" w:rsidR="00925EAD" w:rsidRPr="00291287" w:rsidRDefault="00925EAD" w:rsidP="00EE7C3D">
      <w:pPr>
        <w:pStyle w:val="Aufzhlung1"/>
        <w:numPr>
          <w:ilvl w:val="0"/>
          <w:numId w:val="14"/>
        </w:numPr>
        <w:tabs>
          <w:tab w:val="clear" w:pos="397"/>
          <w:tab w:val="left" w:pos="0"/>
        </w:tabs>
      </w:pPr>
      <w:r w:rsidRPr="00291287">
        <w:t>Parken: beschränkte Anzahl kostenloser Hotelparkplätze, keine Vorreservierung möglich. In Hotelnähe ausreichend kostenlose Parkmöglichkeiten</w:t>
      </w:r>
      <w:r w:rsidR="00DF1C4A" w:rsidRPr="00291287">
        <w:t>.</w:t>
      </w:r>
    </w:p>
    <w:p w14:paraId="5253DCA4" w14:textId="77777777" w:rsidR="00925EAD" w:rsidRDefault="00925EAD" w:rsidP="00EE7C3D">
      <w:pPr>
        <w:pStyle w:val="Aufzhlung1"/>
        <w:numPr>
          <w:ilvl w:val="0"/>
          <w:numId w:val="14"/>
        </w:numPr>
        <w:tabs>
          <w:tab w:val="clear" w:pos="397"/>
          <w:tab w:val="left" w:pos="0"/>
        </w:tabs>
      </w:pPr>
      <w:r w:rsidRPr="00642511">
        <w:t>Rückreise von Meran nach Garmisc</w:t>
      </w:r>
      <w:r w:rsidR="00642511" w:rsidRPr="00642511">
        <w:t>h per Bahn in ca. 4,5 Stunden (2x umsteigen).</w:t>
      </w:r>
    </w:p>
    <w:p w14:paraId="7F1FDA74" w14:textId="127B99CA" w:rsidR="008A1F1E" w:rsidRPr="00B52262" w:rsidRDefault="00F53734" w:rsidP="00F53734">
      <w:pPr>
        <w:pStyle w:val="Aufzhlung1"/>
        <w:numPr>
          <w:ilvl w:val="0"/>
          <w:numId w:val="14"/>
        </w:numPr>
        <w:tabs>
          <w:tab w:val="clear" w:pos="397"/>
          <w:tab w:val="left" w:pos="0"/>
        </w:tabs>
      </w:pPr>
      <w:r w:rsidRPr="00F53734">
        <w:t xml:space="preserve">Rückreise von Meran nach Bozen per Bahn und von Bozen nach Garmisch-Partenkirchen per Bus "Via Claudia Shuttle Service", Info und Buchung </w:t>
      </w:r>
      <w:hyperlink r:id="rId18" w:tgtFrame="_blank" w:history="1">
        <w:r w:rsidRPr="00F53734">
          <w:rPr>
            <w:color w:val="0000FF"/>
            <w:u w:val="single"/>
          </w:rPr>
          <w:t>www.viaclaudia.org</w:t>
        </w:r>
      </w:hyperlink>
      <w:r w:rsidRPr="00F53734">
        <w:t>.</w:t>
      </w:r>
      <w:r w:rsidRPr="00B52262">
        <w:t xml:space="preserve"> </w:t>
      </w:r>
    </w:p>
    <w:p w14:paraId="2BCFD5BF" w14:textId="77777777" w:rsidR="00C25155" w:rsidRDefault="00C25155" w:rsidP="009B2D28">
      <w:pPr>
        <w:pStyle w:val="berschrift2"/>
        <w:framePr w:wrap="notBeside"/>
      </w:pPr>
      <w:r>
        <w:t>Tourenverlauf</w:t>
      </w:r>
    </w:p>
    <w:p w14:paraId="5F47BB47" w14:textId="4BDEF4EC" w:rsidR="009970E5" w:rsidRPr="00260048" w:rsidRDefault="008A1F1E" w:rsidP="008A1F1E">
      <w:pPr>
        <w:pStyle w:val="berschrift4"/>
        <w:spacing w:before="0" w:after="0"/>
      </w:pPr>
      <w:r>
        <w:br/>
      </w:r>
      <w:r w:rsidR="009970E5">
        <w:t xml:space="preserve">1. </w:t>
      </w:r>
      <w:r w:rsidR="001B45DE">
        <w:t xml:space="preserve">Tag: </w:t>
      </w:r>
      <w:r w:rsidR="009970E5" w:rsidRPr="004A4154">
        <w:t>Anreise nach</w:t>
      </w:r>
      <w:r w:rsidR="00CD7A03">
        <w:t xml:space="preserve"> </w:t>
      </w:r>
      <w:r w:rsidR="00925EAD">
        <w:t>Garmisch</w:t>
      </w:r>
    </w:p>
    <w:p w14:paraId="5D0ADC2D" w14:textId="77777777" w:rsidR="008A1F1E" w:rsidRDefault="00925EAD" w:rsidP="008A1F1E">
      <w:r w:rsidRPr="00925EAD">
        <w:t xml:space="preserve">Die berühmte Olympiastadt Garmisch-Partenkirchen lockt zur Erkundung: </w:t>
      </w:r>
      <w:r w:rsidR="00203FCC">
        <w:t>entdecken Sie die schöne</w:t>
      </w:r>
      <w:r w:rsidRPr="00925EAD">
        <w:t xml:space="preserve"> Fußgängerzone</w:t>
      </w:r>
      <w:r w:rsidR="00203FCC">
        <w:t>, die</w:t>
      </w:r>
      <w:r w:rsidRPr="00925EAD">
        <w:t xml:space="preserve"> </w:t>
      </w:r>
      <w:r w:rsidR="00642511">
        <w:t>traditionell</w:t>
      </w:r>
      <w:r w:rsidRPr="00925EAD">
        <w:t xml:space="preserve"> bemalten Häuser und gemütliche Biergärten.</w:t>
      </w:r>
    </w:p>
    <w:p w14:paraId="3D08E192" w14:textId="04AD883D" w:rsidR="009970E5" w:rsidRPr="008A1F1E" w:rsidRDefault="009970E5" w:rsidP="008A1F1E">
      <w:pPr>
        <w:rPr>
          <w:b/>
          <w:lang w:val="de-AT"/>
        </w:rPr>
      </w:pPr>
      <w:r w:rsidRPr="008A1F1E">
        <w:rPr>
          <w:b/>
          <w:lang w:val="de-AT"/>
        </w:rPr>
        <w:t xml:space="preserve">2. Tag: </w:t>
      </w:r>
      <w:r w:rsidR="00925EAD" w:rsidRPr="008A1F1E">
        <w:rPr>
          <w:b/>
          <w:lang w:val="de-AT"/>
        </w:rPr>
        <w:t>Garmisch – Mittenwald</w:t>
      </w:r>
    </w:p>
    <w:p w14:paraId="76F94506" w14:textId="77777777" w:rsidR="008F55BA" w:rsidRDefault="00642511" w:rsidP="008F55BA">
      <w:pPr>
        <w:rPr>
          <w:lang w:val="de-AT"/>
        </w:rPr>
      </w:pPr>
      <w:r>
        <w:rPr>
          <w:lang w:val="de-AT"/>
        </w:rPr>
        <w:t>Vorbei an der</w:t>
      </w:r>
      <w:r w:rsidR="00925EAD" w:rsidRPr="00A67D77">
        <w:rPr>
          <w:lang w:val="de-AT"/>
        </w:rPr>
        <w:t xml:space="preserve"> </w:t>
      </w:r>
      <w:r>
        <w:rPr>
          <w:lang w:val="de-AT"/>
        </w:rPr>
        <w:t xml:space="preserve">bekannten </w:t>
      </w:r>
      <w:r w:rsidR="00925EAD" w:rsidRPr="00A67D77">
        <w:rPr>
          <w:lang w:val="de-AT"/>
        </w:rPr>
        <w:t xml:space="preserve">Skisprungschanze </w:t>
      </w:r>
      <w:r w:rsidR="00203FCC">
        <w:rPr>
          <w:lang w:val="de-AT"/>
        </w:rPr>
        <w:t xml:space="preserve">und </w:t>
      </w:r>
      <w:r w:rsidR="00925EAD" w:rsidRPr="00A67D77">
        <w:rPr>
          <w:lang w:val="de-AT"/>
        </w:rPr>
        <w:t xml:space="preserve">durch die beeindruckende Partnachklamm, wo sich tosende Wassermassen tief </w:t>
      </w:r>
      <w:proofErr w:type="gramStart"/>
      <w:r w:rsidR="00925EAD" w:rsidRPr="00A67D77">
        <w:rPr>
          <w:lang w:val="de-AT"/>
        </w:rPr>
        <w:t>in den Fels</w:t>
      </w:r>
      <w:proofErr w:type="gramEnd"/>
      <w:r w:rsidR="00925EAD" w:rsidRPr="00A67D77">
        <w:rPr>
          <w:lang w:val="de-AT"/>
        </w:rPr>
        <w:t xml:space="preserve"> eingegraben haben. Über den </w:t>
      </w:r>
      <w:proofErr w:type="spellStart"/>
      <w:r w:rsidR="00925EAD" w:rsidRPr="00A67D77">
        <w:rPr>
          <w:lang w:val="de-AT"/>
        </w:rPr>
        <w:t>Wamberg</w:t>
      </w:r>
      <w:proofErr w:type="spellEnd"/>
      <w:r w:rsidR="00925EAD" w:rsidRPr="00A67D77">
        <w:rPr>
          <w:lang w:val="de-AT"/>
        </w:rPr>
        <w:t xml:space="preserve"> wandern Sie zur Elmauer Alm und </w:t>
      </w:r>
      <w:r w:rsidR="003E24FE">
        <w:rPr>
          <w:lang w:val="de-AT"/>
        </w:rPr>
        <w:t>durch</w:t>
      </w:r>
      <w:r w:rsidR="00925EAD" w:rsidRPr="00A67D77">
        <w:rPr>
          <w:lang w:val="de-AT"/>
        </w:rPr>
        <w:t xml:space="preserve"> blühend</w:t>
      </w:r>
      <w:r w:rsidR="003E24FE">
        <w:rPr>
          <w:lang w:val="de-AT"/>
        </w:rPr>
        <w:t>e</w:t>
      </w:r>
      <w:r w:rsidR="00925EAD" w:rsidRPr="00A67D77">
        <w:rPr>
          <w:lang w:val="de-AT"/>
        </w:rPr>
        <w:t xml:space="preserve"> </w:t>
      </w:r>
      <w:r w:rsidR="00925EAD" w:rsidRPr="00642511">
        <w:rPr>
          <w:lang w:val="de-AT"/>
        </w:rPr>
        <w:t xml:space="preserve">Wiesen und Täler </w:t>
      </w:r>
      <w:r w:rsidR="00925EAD" w:rsidRPr="00C37FD9">
        <w:rPr>
          <w:lang w:val="de-AT"/>
        </w:rPr>
        <w:t xml:space="preserve">zu Lauter- und </w:t>
      </w:r>
      <w:proofErr w:type="spellStart"/>
      <w:r w:rsidR="00925EAD" w:rsidRPr="00C37FD9">
        <w:rPr>
          <w:lang w:val="de-AT"/>
        </w:rPr>
        <w:t>Ferchensee</w:t>
      </w:r>
      <w:proofErr w:type="spellEnd"/>
      <w:r w:rsidR="00925EAD" w:rsidRPr="00C37FD9">
        <w:rPr>
          <w:lang w:val="de-AT"/>
        </w:rPr>
        <w:t xml:space="preserve">. </w:t>
      </w:r>
      <w:r w:rsidR="00633A5F" w:rsidRPr="00C37FD9">
        <w:rPr>
          <w:lang w:val="de-AT"/>
        </w:rPr>
        <w:t>Übernachtet wird</w:t>
      </w:r>
      <w:r w:rsidR="00925EAD" w:rsidRPr="00C37FD9">
        <w:rPr>
          <w:lang w:val="de-AT"/>
        </w:rPr>
        <w:t xml:space="preserve"> in Mittenwald, dem Ort des Geigenbaues und der Lüftlmalerei.</w:t>
      </w:r>
      <w:r w:rsidR="008F55BA">
        <w:rPr>
          <w:lang w:val="de-AT"/>
        </w:rPr>
        <w:t xml:space="preserve"> </w:t>
      </w:r>
      <w:r w:rsidR="0036620D" w:rsidRPr="00C37FD9">
        <w:rPr>
          <w:lang w:val="de-AT"/>
        </w:rPr>
        <w:t xml:space="preserve">Details: ca. </w:t>
      </w:r>
      <w:r w:rsidR="00925EAD" w:rsidRPr="00C37FD9">
        <w:rPr>
          <w:lang w:val="de-AT"/>
        </w:rPr>
        <w:t>5</w:t>
      </w:r>
      <w:r w:rsidR="00671E07" w:rsidRPr="00C37FD9">
        <w:rPr>
          <w:lang w:val="de-AT"/>
        </w:rPr>
        <w:t xml:space="preserve"> Stunde</w:t>
      </w:r>
      <w:r w:rsidR="003246EE" w:rsidRPr="00C37FD9">
        <w:rPr>
          <w:lang w:val="de-AT"/>
        </w:rPr>
        <w:t xml:space="preserve">n | </w:t>
      </w:r>
      <w:r w:rsidR="00BC64C1" w:rsidRPr="00C37FD9">
        <w:rPr>
          <w:lang w:val="de-AT"/>
        </w:rPr>
        <w:t>20</w:t>
      </w:r>
      <w:r w:rsidR="00671E07" w:rsidRPr="00C37FD9">
        <w:rPr>
          <w:lang w:val="de-AT"/>
        </w:rPr>
        <w:t xml:space="preserve"> km | </w:t>
      </w:r>
      <w:r w:rsidR="00671E07" w:rsidRPr="00C37FD9">
        <w:sym w:font="Symbol" w:char="F0AD"/>
      </w:r>
      <w:r w:rsidR="003246EE" w:rsidRPr="00C37FD9">
        <w:rPr>
          <w:lang w:val="de-AT"/>
        </w:rPr>
        <w:t xml:space="preserve"> </w:t>
      </w:r>
      <w:r w:rsidR="00BC64C1" w:rsidRPr="00C37FD9">
        <w:rPr>
          <w:lang w:val="de-AT"/>
        </w:rPr>
        <w:t>750</w:t>
      </w:r>
      <w:r w:rsidR="00671E07" w:rsidRPr="00C37FD9">
        <w:rPr>
          <w:lang w:val="de-AT"/>
        </w:rPr>
        <w:t xml:space="preserve"> m </w:t>
      </w:r>
      <w:r w:rsidR="00671E07" w:rsidRPr="00C37FD9">
        <w:sym w:font="Symbol" w:char="F0AF"/>
      </w:r>
      <w:r w:rsidR="00671E07" w:rsidRPr="00C37FD9">
        <w:rPr>
          <w:lang w:val="de-AT"/>
        </w:rPr>
        <w:t xml:space="preserve"> </w:t>
      </w:r>
      <w:r w:rsidR="00BC64C1" w:rsidRPr="00C37FD9">
        <w:rPr>
          <w:lang w:val="de-AT"/>
        </w:rPr>
        <w:t>5</w:t>
      </w:r>
      <w:r w:rsidR="0036620D" w:rsidRPr="00C37FD9">
        <w:rPr>
          <w:lang w:val="de-AT"/>
        </w:rPr>
        <w:t>50</w:t>
      </w:r>
      <w:r w:rsidR="007F6096" w:rsidRPr="00C37FD9">
        <w:rPr>
          <w:lang w:val="de-AT"/>
        </w:rPr>
        <w:t xml:space="preserve"> </w:t>
      </w:r>
      <w:r w:rsidR="00671E07" w:rsidRPr="00C37FD9">
        <w:rPr>
          <w:lang w:val="de-AT"/>
        </w:rPr>
        <w:t>m.</w:t>
      </w:r>
    </w:p>
    <w:p w14:paraId="1795A458" w14:textId="53D9E194" w:rsidR="00025856" w:rsidRPr="008A1F1E" w:rsidRDefault="00025856" w:rsidP="008F55BA">
      <w:pPr>
        <w:rPr>
          <w:b/>
          <w:lang w:val="de-AT"/>
        </w:rPr>
      </w:pPr>
      <w:r w:rsidRPr="008A1F1E">
        <w:rPr>
          <w:b/>
          <w:lang w:val="de-AT"/>
        </w:rPr>
        <w:t xml:space="preserve">3. Tag: </w:t>
      </w:r>
      <w:r w:rsidR="00925EAD" w:rsidRPr="008A1F1E">
        <w:rPr>
          <w:b/>
          <w:lang w:val="de-AT"/>
        </w:rPr>
        <w:t xml:space="preserve">Mittenwald – </w:t>
      </w:r>
      <w:proofErr w:type="spellStart"/>
      <w:r w:rsidR="00925EAD" w:rsidRPr="008A1F1E">
        <w:rPr>
          <w:b/>
          <w:lang w:val="de-AT"/>
        </w:rPr>
        <w:t>Leutasch</w:t>
      </w:r>
      <w:proofErr w:type="spellEnd"/>
    </w:p>
    <w:p w14:paraId="62CE7831" w14:textId="77777777" w:rsidR="00925EAD" w:rsidRPr="00C37FD9" w:rsidRDefault="00925EAD" w:rsidP="00925EAD">
      <w:pPr>
        <w:rPr>
          <w:lang w:val="de-AT"/>
        </w:rPr>
      </w:pPr>
      <w:r w:rsidRPr="00C37FD9">
        <w:rPr>
          <w:lang w:val="de-AT"/>
        </w:rPr>
        <w:t>Heute geht es von Bayern hinein in die Tiroler Bergwelt! Die kühn über einer hohen Schlucht angelegte Geist</w:t>
      </w:r>
      <w:r w:rsidR="00633A5F" w:rsidRPr="00C37FD9">
        <w:rPr>
          <w:lang w:val="de-AT"/>
        </w:rPr>
        <w:t>er</w:t>
      </w:r>
      <w:r w:rsidRPr="00C37FD9">
        <w:rPr>
          <w:lang w:val="de-AT"/>
        </w:rPr>
        <w:t xml:space="preserve">klamm erwartet Sie zur Durchquerung auf Brücken und Stegen. Anschließend </w:t>
      </w:r>
      <w:r w:rsidR="00203FCC" w:rsidRPr="00C37FD9">
        <w:rPr>
          <w:lang w:val="de-AT"/>
        </w:rPr>
        <w:t>erwandern Sie ein</w:t>
      </w:r>
      <w:r w:rsidRPr="00C37FD9">
        <w:rPr>
          <w:lang w:val="de-AT"/>
        </w:rPr>
        <w:t xml:space="preserve"> traumhaftes Hochtal, </w:t>
      </w:r>
      <w:r w:rsidR="00203FCC" w:rsidRPr="00C37FD9">
        <w:rPr>
          <w:lang w:val="de-AT"/>
        </w:rPr>
        <w:t>in dem</w:t>
      </w:r>
      <w:r w:rsidRPr="00C37FD9">
        <w:rPr>
          <w:lang w:val="de-AT"/>
        </w:rPr>
        <w:t xml:space="preserve"> eingerahmt von Gebirgsketten der beliebte Urlaubsort </w:t>
      </w:r>
      <w:proofErr w:type="spellStart"/>
      <w:r w:rsidRPr="00C37FD9">
        <w:rPr>
          <w:lang w:val="de-AT"/>
        </w:rPr>
        <w:t>Leutasch</w:t>
      </w:r>
      <w:proofErr w:type="spellEnd"/>
      <w:r w:rsidRPr="00C37FD9">
        <w:rPr>
          <w:lang w:val="de-AT"/>
        </w:rPr>
        <w:t xml:space="preserve"> liegt. </w:t>
      </w:r>
    </w:p>
    <w:p w14:paraId="0C3AE355" w14:textId="77777777" w:rsidR="008F55BA" w:rsidRDefault="0036620D" w:rsidP="008F55BA">
      <w:pPr>
        <w:rPr>
          <w:lang w:val="de-AT"/>
        </w:rPr>
      </w:pPr>
      <w:r w:rsidRPr="00C37FD9">
        <w:rPr>
          <w:lang w:val="de-AT"/>
        </w:rPr>
        <w:t xml:space="preserve">Details: ca. </w:t>
      </w:r>
      <w:r w:rsidR="009C691A" w:rsidRPr="00C37FD9">
        <w:rPr>
          <w:lang w:val="de-AT"/>
        </w:rPr>
        <w:t>4</w:t>
      </w:r>
      <w:r w:rsidRPr="00C37FD9">
        <w:rPr>
          <w:lang w:val="de-AT"/>
        </w:rPr>
        <w:t xml:space="preserve"> Stunden | </w:t>
      </w:r>
      <w:r w:rsidR="00855811" w:rsidRPr="00C37FD9">
        <w:rPr>
          <w:lang w:val="de-AT"/>
        </w:rPr>
        <w:t>1</w:t>
      </w:r>
      <w:r w:rsidR="00BC64C1" w:rsidRPr="00C37FD9">
        <w:rPr>
          <w:lang w:val="de-AT"/>
        </w:rPr>
        <w:t>4</w:t>
      </w:r>
      <w:r w:rsidR="007F6096" w:rsidRPr="00C37FD9">
        <w:rPr>
          <w:lang w:val="de-AT"/>
        </w:rPr>
        <w:t xml:space="preserve"> km | </w:t>
      </w:r>
      <w:r w:rsidR="007F6096" w:rsidRPr="00C37FD9">
        <w:sym w:font="Symbol" w:char="F0AD"/>
      </w:r>
      <w:r w:rsidR="007F6096" w:rsidRPr="00C37FD9">
        <w:rPr>
          <w:lang w:val="de-AT"/>
        </w:rPr>
        <w:t xml:space="preserve"> </w:t>
      </w:r>
      <w:r w:rsidR="00925EAD" w:rsidRPr="00C37FD9">
        <w:rPr>
          <w:lang w:val="de-AT"/>
        </w:rPr>
        <w:t>2</w:t>
      </w:r>
      <w:r w:rsidR="00BC64C1" w:rsidRPr="00C37FD9">
        <w:rPr>
          <w:lang w:val="de-AT"/>
        </w:rPr>
        <w:t>0</w:t>
      </w:r>
      <w:r w:rsidR="00855811" w:rsidRPr="00C37FD9">
        <w:rPr>
          <w:lang w:val="de-AT"/>
        </w:rPr>
        <w:t>0</w:t>
      </w:r>
      <w:r w:rsidR="007F6096" w:rsidRPr="00C37FD9">
        <w:rPr>
          <w:lang w:val="de-AT"/>
        </w:rPr>
        <w:t xml:space="preserve"> m </w:t>
      </w:r>
      <w:r w:rsidR="007F6096" w:rsidRPr="00C37FD9">
        <w:sym w:font="Symbol" w:char="F0AF"/>
      </w:r>
      <w:r w:rsidR="007F6096" w:rsidRPr="00C37FD9">
        <w:rPr>
          <w:lang w:val="de-AT"/>
        </w:rPr>
        <w:t xml:space="preserve"> </w:t>
      </w:r>
      <w:r w:rsidRPr="00C37FD9">
        <w:rPr>
          <w:lang w:val="de-AT"/>
        </w:rPr>
        <w:t>0</w:t>
      </w:r>
      <w:r w:rsidR="007F6096" w:rsidRPr="00C37FD9">
        <w:rPr>
          <w:lang w:val="de-AT"/>
        </w:rPr>
        <w:t xml:space="preserve"> m.</w:t>
      </w:r>
    </w:p>
    <w:p w14:paraId="6F531CA8" w14:textId="77777777" w:rsidR="008A1F1E" w:rsidRDefault="008A1F1E" w:rsidP="008F55BA">
      <w:pPr>
        <w:rPr>
          <w:b/>
          <w:lang w:val="de-AT"/>
        </w:rPr>
      </w:pPr>
    </w:p>
    <w:p w14:paraId="7EEDA249" w14:textId="627F3B7C" w:rsidR="003246EE" w:rsidRPr="008A1F1E" w:rsidRDefault="003246EE" w:rsidP="008F55BA">
      <w:pPr>
        <w:rPr>
          <w:b/>
          <w:lang w:val="de-AT"/>
        </w:rPr>
      </w:pPr>
      <w:r w:rsidRPr="008A1F1E">
        <w:rPr>
          <w:b/>
          <w:lang w:val="de-AT"/>
        </w:rPr>
        <w:lastRenderedPageBreak/>
        <w:t xml:space="preserve">4. Tag: </w:t>
      </w:r>
      <w:proofErr w:type="spellStart"/>
      <w:r w:rsidR="00925EAD" w:rsidRPr="008A1F1E">
        <w:rPr>
          <w:b/>
          <w:lang w:val="de-AT"/>
        </w:rPr>
        <w:t>Leutasch</w:t>
      </w:r>
      <w:proofErr w:type="spellEnd"/>
      <w:r w:rsidR="00925EAD" w:rsidRPr="008A1F1E">
        <w:rPr>
          <w:b/>
          <w:lang w:val="de-AT"/>
        </w:rPr>
        <w:t xml:space="preserve"> – Landeck</w:t>
      </w:r>
    </w:p>
    <w:p w14:paraId="4769C35D" w14:textId="77777777" w:rsidR="008F55BA" w:rsidRDefault="00203FCC" w:rsidP="008F55BA">
      <w:pPr>
        <w:rPr>
          <w:lang w:val="de-AT"/>
        </w:rPr>
      </w:pPr>
      <w:r w:rsidRPr="00C37FD9">
        <w:rPr>
          <w:lang w:val="de-AT"/>
        </w:rPr>
        <w:t>Einsame</w:t>
      </w:r>
      <w:r w:rsidR="00925EAD" w:rsidRPr="00C37FD9">
        <w:rPr>
          <w:lang w:val="de-AT"/>
        </w:rPr>
        <w:t xml:space="preserve"> Hochmoorgebiete und Wälder </w:t>
      </w:r>
      <w:r w:rsidRPr="00C37FD9">
        <w:rPr>
          <w:lang w:val="de-AT"/>
        </w:rPr>
        <w:t xml:space="preserve">führen </w:t>
      </w:r>
      <w:r w:rsidR="00925EAD" w:rsidRPr="00C37FD9">
        <w:rPr>
          <w:lang w:val="de-AT"/>
        </w:rPr>
        <w:t xml:space="preserve">Sie zum Übergang auf der Buchner Höhe. Vorbei an den Felswänden der Hohen Munde auf einem schönen Wandersteig hinab ins </w:t>
      </w:r>
      <w:proofErr w:type="spellStart"/>
      <w:r w:rsidR="00633A5F" w:rsidRPr="00C37FD9">
        <w:rPr>
          <w:lang w:val="de-AT"/>
        </w:rPr>
        <w:t>grüne</w:t>
      </w:r>
      <w:proofErr w:type="spellEnd"/>
      <w:r w:rsidR="00633A5F" w:rsidRPr="00C37FD9">
        <w:rPr>
          <w:lang w:val="de-AT"/>
        </w:rPr>
        <w:t xml:space="preserve"> </w:t>
      </w:r>
      <w:r w:rsidR="00925EAD" w:rsidRPr="00C37FD9">
        <w:rPr>
          <w:lang w:val="de-AT"/>
        </w:rPr>
        <w:t>Inntal. Vom historischen Mark</w:t>
      </w:r>
      <w:r w:rsidR="0051444E" w:rsidRPr="00C37FD9">
        <w:rPr>
          <w:lang w:val="de-AT"/>
        </w:rPr>
        <w:t>t</w:t>
      </w:r>
      <w:r w:rsidR="00925EAD" w:rsidRPr="00C37FD9">
        <w:rPr>
          <w:lang w:val="de-AT"/>
        </w:rPr>
        <w:t xml:space="preserve">ort Telfs nehmen Sie </w:t>
      </w:r>
      <w:r w:rsidR="00633A5F" w:rsidRPr="00C37FD9">
        <w:rPr>
          <w:lang w:val="de-AT"/>
        </w:rPr>
        <w:t>die Bahn</w:t>
      </w:r>
      <w:r w:rsidR="00925EAD" w:rsidRPr="00C37FD9">
        <w:rPr>
          <w:lang w:val="de-AT"/>
        </w:rPr>
        <w:t>, d</w:t>
      </w:r>
      <w:r w:rsidR="00633A5F" w:rsidRPr="00C37FD9">
        <w:rPr>
          <w:lang w:val="de-AT"/>
        </w:rPr>
        <w:t>ie</w:t>
      </w:r>
      <w:r w:rsidR="00925EAD" w:rsidRPr="00C37FD9">
        <w:rPr>
          <w:lang w:val="de-AT"/>
        </w:rPr>
        <w:t xml:space="preserve"> Sie mit Blick auf die berühmten Gletscherberge der Ötztaler und </w:t>
      </w:r>
      <w:proofErr w:type="spellStart"/>
      <w:r w:rsidR="00925EAD" w:rsidRPr="00C37FD9">
        <w:rPr>
          <w:lang w:val="de-AT"/>
        </w:rPr>
        <w:t>Pitztaler</w:t>
      </w:r>
      <w:proofErr w:type="spellEnd"/>
      <w:r w:rsidR="00925EAD" w:rsidRPr="00C37FD9">
        <w:rPr>
          <w:lang w:val="de-AT"/>
        </w:rPr>
        <w:t xml:space="preserve"> Alpen zur Übernachtung nach Landeck bringt. </w:t>
      </w:r>
      <w:r w:rsidR="003246EE" w:rsidRPr="00C37FD9">
        <w:rPr>
          <w:lang w:val="de-AT"/>
        </w:rPr>
        <w:t xml:space="preserve">Details: ca. </w:t>
      </w:r>
      <w:r w:rsidR="00925EAD" w:rsidRPr="00C37FD9">
        <w:rPr>
          <w:lang w:val="de-AT"/>
        </w:rPr>
        <w:t>4</w:t>
      </w:r>
      <w:r w:rsidR="00677FC6" w:rsidRPr="00C37FD9">
        <w:rPr>
          <w:lang w:val="de-AT"/>
        </w:rPr>
        <w:t>,5</w:t>
      </w:r>
      <w:r w:rsidR="00855811" w:rsidRPr="00C37FD9">
        <w:rPr>
          <w:lang w:val="de-AT"/>
        </w:rPr>
        <w:t xml:space="preserve"> </w:t>
      </w:r>
      <w:r w:rsidR="0036620D" w:rsidRPr="00C37FD9">
        <w:rPr>
          <w:lang w:val="de-AT"/>
        </w:rPr>
        <w:t xml:space="preserve">Stunden | </w:t>
      </w:r>
      <w:r w:rsidR="00855811" w:rsidRPr="00C37FD9">
        <w:rPr>
          <w:lang w:val="de-AT"/>
        </w:rPr>
        <w:t>1</w:t>
      </w:r>
      <w:r w:rsidR="00BC64C1" w:rsidRPr="00C37FD9">
        <w:rPr>
          <w:lang w:val="de-AT"/>
        </w:rPr>
        <w:t>4</w:t>
      </w:r>
      <w:r w:rsidR="003246EE" w:rsidRPr="00C37FD9">
        <w:rPr>
          <w:lang w:val="de-AT"/>
        </w:rPr>
        <w:t xml:space="preserve"> km | </w:t>
      </w:r>
      <w:r w:rsidR="003246EE" w:rsidRPr="00C37FD9">
        <w:sym w:font="Symbol" w:char="F0AD"/>
      </w:r>
      <w:r w:rsidR="003246EE" w:rsidRPr="00C37FD9">
        <w:rPr>
          <w:lang w:val="de-AT"/>
        </w:rPr>
        <w:t xml:space="preserve"> </w:t>
      </w:r>
      <w:r w:rsidR="00BC64C1" w:rsidRPr="00C37FD9">
        <w:rPr>
          <w:lang w:val="de-AT"/>
        </w:rPr>
        <w:t>15</w:t>
      </w:r>
      <w:r w:rsidR="00187251" w:rsidRPr="00C37FD9">
        <w:rPr>
          <w:lang w:val="de-AT"/>
        </w:rPr>
        <w:t>0</w:t>
      </w:r>
      <w:r w:rsidR="001C4B52" w:rsidRPr="00C37FD9">
        <w:rPr>
          <w:lang w:val="de-AT"/>
        </w:rPr>
        <w:t xml:space="preserve"> </w:t>
      </w:r>
      <w:r w:rsidR="003246EE" w:rsidRPr="00C37FD9">
        <w:rPr>
          <w:lang w:val="de-AT"/>
        </w:rPr>
        <w:t xml:space="preserve">m </w:t>
      </w:r>
      <w:r w:rsidR="003246EE" w:rsidRPr="00C37FD9">
        <w:sym w:font="Symbol" w:char="F0AF"/>
      </w:r>
      <w:r w:rsidR="003246EE" w:rsidRPr="00C37FD9">
        <w:rPr>
          <w:lang w:val="de-AT"/>
        </w:rPr>
        <w:t xml:space="preserve"> </w:t>
      </w:r>
      <w:r w:rsidR="00925EAD" w:rsidRPr="00C37FD9">
        <w:rPr>
          <w:lang w:val="de-AT"/>
        </w:rPr>
        <w:t>6</w:t>
      </w:r>
      <w:r w:rsidR="00855811" w:rsidRPr="00C37FD9">
        <w:rPr>
          <w:lang w:val="de-AT"/>
        </w:rPr>
        <w:t>5</w:t>
      </w:r>
      <w:r w:rsidR="0036620D" w:rsidRPr="00C37FD9">
        <w:rPr>
          <w:lang w:val="de-AT"/>
        </w:rPr>
        <w:t>0</w:t>
      </w:r>
      <w:r w:rsidR="003246EE" w:rsidRPr="00C37FD9">
        <w:rPr>
          <w:lang w:val="de-AT"/>
        </w:rPr>
        <w:t xml:space="preserve"> m.</w:t>
      </w:r>
    </w:p>
    <w:p w14:paraId="6BB89E6C" w14:textId="5F89E02B" w:rsidR="009970E5" w:rsidRPr="00980649" w:rsidRDefault="00912D9F" w:rsidP="008F55BA">
      <w:pPr>
        <w:rPr>
          <w:b/>
          <w:lang w:val="de-AT"/>
        </w:rPr>
      </w:pPr>
      <w:r w:rsidRPr="00980649">
        <w:rPr>
          <w:b/>
          <w:lang w:val="de-AT"/>
        </w:rPr>
        <w:t>5</w:t>
      </w:r>
      <w:r w:rsidR="009970E5" w:rsidRPr="00980649">
        <w:rPr>
          <w:b/>
          <w:lang w:val="de-AT"/>
        </w:rPr>
        <w:t xml:space="preserve">. Tag: </w:t>
      </w:r>
      <w:r w:rsidR="00925EAD" w:rsidRPr="00980649">
        <w:rPr>
          <w:b/>
          <w:lang w:val="de-AT"/>
        </w:rPr>
        <w:t>Landeck – Reschen</w:t>
      </w:r>
    </w:p>
    <w:p w14:paraId="3F8BB596" w14:textId="4BBBB867" w:rsidR="008F55BA" w:rsidRDefault="00E83735" w:rsidP="008F55BA">
      <w:pPr>
        <w:rPr>
          <w:lang w:val="de-AT"/>
        </w:rPr>
      </w:pPr>
      <w:r w:rsidRPr="00C37FD9">
        <w:rPr>
          <w:lang w:val="de-AT"/>
        </w:rPr>
        <w:t>Transfer auf den Reschenpass und p</w:t>
      </w:r>
      <w:r w:rsidR="00633A5F" w:rsidRPr="00C37FD9">
        <w:rPr>
          <w:lang w:val="de-AT"/>
        </w:rPr>
        <w:t xml:space="preserve">er Seilbahn </w:t>
      </w:r>
      <w:r w:rsidR="00925EAD" w:rsidRPr="00C37FD9">
        <w:rPr>
          <w:lang w:val="de-AT"/>
        </w:rPr>
        <w:t xml:space="preserve">zum </w:t>
      </w:r>
      <w:proofErr w:type="spellStart"/>
      <w:r w:rsidR="00925EAD" w:rsidRPr="00C37FD9">
        <w:rPr>
          <w:lang w:val="de-AT"/>
        </w:rPr>
        <w:t>Mutzkopf</w:t>
      </w:r>
      <w:proofErr w:type="spellEnd"/>
      <w:r w:rsidR="00925EAD" w:rsidRPr="00C37FD9">
        <w:rPr>
          <w:lang w:val="de-AT"/>
        </w:rPr>
        <w:t xml:space="preserve">, wo Sie Ihre Wanderung zum Schwarzsee und </w:t>
      </w:r>
      <w:proofErr w:type="spellStart"/>
      <w:r w:rsidR="00925EAD" w:rsidRPr="00C37FD9">
        <w:rPr>
          <w:lang w:val="de-AT"/>
        </w:rPr>
        <w:t>Grünsee</w:t>
      </w:r>
      <w:proofErr w:type="spellEnd"/>
      <w:r w:rsidR="00925EAD" w:rsidRPr="00C37FD9">
        <w:rPr>
          <w:lang w:val="de-AT"/>
        </w:rPr>
        <w:t xml:space="preserve"> </w:t>
      </w:r>
      <w:r w:rsidR="00633A5F" w:rsidRPr="00C37FD9">
        <w:rPr>
          <w:lang w:val="de-AT"/>
        </w:rPr>
        <w:t>starten</w:t>
      </w:r>
      <w:r w:rsidR="00925EAD" w:rsidRPr="00C37FD9">
        <w:rPr>
          <w:lang w:val="de-AT"/>
        </w:rPr>
        <w:t xml:space="preserve">. </w:t>
      </w:r>
      <w:r w:rsidR="00633A5F" w:rsidRPr="00C37FD9">
        <w:rPr>
          <w:lang w:val="de-AT"/>
        </w:rPr>
        <w:t>Sie steigen hinauf bis zum</w:t>
      </w:r>
      <w:r w:rsidR="00925EAD" w:rsidRPr="00C37FD9">
        <w:rPr>
          <w:lang w:val="de-AT"/>
        </w:rPr>
        <w:t xml:space="preserve"> Dreiländergrenzstein, um dort genau auf der Grenze zwischen Italien, Österreich und der Schweiz zu stehen. Über die Almen geht es hinab zum riesigen </w:t>
      </w:r>
      <w:proofErr w:type="spellStart"/>
      <w:r w:rsidR="00925EAD" w:rsidRPr="00C37FD9">
        <w:rPr>
          <w:lang w:val="de-AT"/>
        </w:rPr>
        <w:t>Reschensee</w:t>
      </w:r>
      <w:proofErr w:type="spellEnd"/>
      <w:r w:rsidR="00925EAD" w:rsidRPr="00C37FD9">
        <w:rPr>
          <w:lang w:val="de-AT"/>
        </w:rPr>
        <w:t>, in dessen gleichnamigen Hauptort Sie heute zu Gast sind. Willkommen in Italien!</w:t>
      </w:r>
      <w:r w:rsidR="008F55BA">
        <w:rPr>
          <w:lang w:val="de-AT"/>
        </w:rPr>
        <w:t xml:space="preserve"> </w:t>
      </w:r>
      <w:r w:rsidR="00671E07" w:rsidRPr="00C37FD9">
        <w:rPr>
          <w:lang w:val="de-AT"/>
        </w:rPr>
        <w:t xml:space="preserve">Details: ca. </w:t>
      </w:r>
      <w:r w:rsidR="009C691A" w:rsidRPr="00C37FD9">
        <w:rPr>
          <w:lang w:val="de-AT"/>
        </w:rPr>
        <w:t xml:space="preserve">5 </w:t>
      </w:r>
      <w:r w:rsidR="0036620D" w:rsidRPr="00C37FD9">
        <w:rPr>
          <w:lang w:val="de-AT"/>
        </w:rPr>
        <w:t xml:space="preserve">Stunden | </w:t>
      </w:r>
      <w:r w:rsidR="00855811" w:rsidRPr="00C37FD9">
        <w:rPr>
          <w:lang w:val="de-AT"/>
        </w:rPr>
        <w:t>1</w:t>
      </w:r>
      <w:r w:rsidR="00077DC9" w:rsidRPr="00C37FD9">
        <w:rPr>
          <w:lang w:val="de-AT"/>
        </w:rPr>
        <w:t>4</w:t>
      </w:r>
      <w:r w:rsidR="00671E07" w:rsidRPr="00C37FD9">
        <w:rPr>
          <w:lang w:val="de-AT"/>
        </w:rPr>
        <w:t xml:space="preserve"> km | </w:t>
      </w:r>
      <w:r w:rsidR="00671E07" w:rsidRPr="00C37FD9">
        <w:sym w:font="Symbol" w:char="F0AD"/>
      </w:r>
      <w:r w:rsidR="00671E07" w:rsidRPr="00C37FD9">
        <w:rPr>
          <w:lang w:val="de-AT"/>
        </w:rPr>
        <w:t xml:space="preserve"> </w:t>
      </w:r>
      <w:r w:rsidR="00077DC9" w:rsidRPr="00C37FD9">
        <w:rPr>
          <w:lang w:val="de-AT"/>
        </w:rPr>
        <w:t>5</w:t>
      </w:r>
      <w:r w:rsidR="00E83529" w:rsidRPr="00C37FD9">
        <w:rPr>
          <w:lang w:val="de-AT"/>
        </w:rPr>
        <w:t>50</w:t>
      </w:r>
      <w:r w:rsidR="00671E07" w:rsidRPr="00C37FD9">
        <w:rPr>
          <w:lang w:val="de-AT"/>
        </w:rPr>
        <w:t xml:space="preserve"> m </w:t>
      </w:r>
      <w:r w:rsidR="00671E07" w:rsidRPr="00C37FD9">
        <w:sym w:font="Symbol" w:char="F0AF"/>
      </w:r>
      <w:r w:rsidR="00671E07" w:rsidRPr="00C37FD9">
        <w:rPr>
          <w:lang w:val="de-AT"/>
        </w:rPr>
        <w:t xml:space="preserve"> </w:t>
      </w:r>
      <w:r w:rsidR="00077DC9" w:rsidRPr="00C37FD9">
        <w:rPr>
          <w:lang w:val="de-AT"/>
        </w:rPr>
        <w:t>8</w:t>
      </w:r>
      <w:r w:rsidR="00BC64C1" w:rsidRPr="00C37FD9">
        <w:rPr>
          <w:lang w:val="de-AT"/>
        </w:rPr>
        <w:t>5</w:t>
      </w:r>
      <w:r w:rsidR="00E83529" w:rsidRPr="00C37FD9">
        <w:rPr>
          <w:lang w:val="de-AT"/>
        </w:rPr>
        <w:t>0</w:t>
      </w:r>
      <w:r w:rsidR="00671E07" w:rsidRPr="00C37FD9">
        <w:rPr>
          <w:lang w:val="de-AT"/>
        </w:rPr>
        <w:t xml:space="preserve"> m.</w:t>
      </w:r>
    </w:p>
    <w:p w14:paraId="0DC655CE" w14:textId="102A3DA6" w:rsidR="009970E5" w:rsidRPr="00980649" w:rsidRDefault="00912D9F" w:rsidP="008F55BA">
      <w:pPr>
        <w:rPr>
          <w:b/>
          <w:lang w:val="de-AT"/>
        </w:rPr>
      </w:pPr>
      <w:r w:rsidRPr="00980649">
        <w:rPr>
          <w:b/>
          <w:lang w:val="de-AT"/>
        </w:rPr>
        <w:t>6.</w:t>
      </w:r>
      <w:r w:rsidR="009970E5" w:rsidRPr="00980649">
        <w:rPr>
          <w:b/>
          <w:lang w:val="de-AT"/>
        </w:rPr>
        <w:t xml:space="preserve"> Tag: </w:t>
      </w:r>
      <w:r w:rsidR="00925EAD" w:rsidRPr="00980649">
        <w:rPr>
          <w:b/>
          <w:lang w:val="de-AT"/>
        </w:rPr>
        <w:t>Reschen – Naturns</w:t>
      </w:r>
    </w:p>
    <w:p w14:paraId="7C6B406E" w14:textId="77777777" w:rsidR="008F55BA" w:rsidRDefault="00203FCC" w:rsidP="008F55BA">
      <w:r w:rsidRPr="00C37FD9">
        <w:rPr>
          <w:lang w:val="de-AT"/>
        </w:rPr>
        <w:t>Kurze Busfahrt</w:t>
      </w:r>
      <w:r w:rsidR="00077DC9" w:rsidRPr="00C37FD9">
        <w:rPr>
          <w:lang w:val="de-AT"/>
        </w:rPr>
        <w:t xml:space="preserve"> </w:t>
      </w:r>
      <w:r w:rsidRPr="00C37FD9">
        <w:rPr>
          <w:lang w:val="de-AT"/>
        </w:rPr>
        <w:t xml:space="preserve">am </w:t>
      </w:r>
      <w:proofErr w:type="spellStart"/>
      <w:r w:rsidRPr="00C37FD9">
        <w:rPr>
          <w:lang w:val="de-AT"/>
        </w:rPr>
        <w:t>Reschensee</w:t>
      </w:r>
      <w:proofErr w:type="spellEnd"/>
      <w:r w:rsidRPr="00C37FD9">
        <w:rPr>
          <w:lang w:val="de-AT"/>
        </w:rPr>
        <w:t xml:space="preserve"> mit Blick auf die </w:t>
      </w:r>
      <w:r w:rsidR="00077DC9" w:rsidRPr="00C37FD9">
        <w:rPr>
          <w:lang w:val="de-AT"/>
        </w:rPr>
        <w:t xml:space="preserve">versunkene Kirche von </w:t>
      </w:r>
      <w:proofErr w:type="spellStart"/>
      <w:r w:rsidR="00077DC9" w:rsidRPr="00C37FD9">
        <w:rPr>
          <w:lang w:val="de-AT"/>
        </w:rPr>
        <w:t>Graun</w:t>
      </w:r>
      <w:proofErr w:type="spellEnd"/>
      <w:r w:rsidRPr="00C37FD9">
        <w:rPr>
          <w:lang w:val="de-AT"/>
        </w:rPr>
        <w:t xml:space="preserve"> zum</w:t>
      </w:r>
      <w:r w:rsidR="00077DC9" w:rsidRPr="00C37FD9">
        <w:rPr>
          <w:lang w:val="de-AT"/>
        </w:rPr>
        <w:t xml:space="preserve"> Tourenstart. Eine Wanderung </w:t>
      </w:r>
      <w:r w:rsidRPr="00C37FD9">
        <w:rPr>
          <w:lang w:val="de-AT"/>
        </w:rPr>
        <w:t>im</w:t>
      </w:r>
      <w:r w:rsidR="00077DC9" w:rsidRPr="00C37FD9">
        <w:rPr>
          <w:lang w:val="de-AT"/>
        </w:rPr>
        <w:t xml:space="preserve"> Naturschutzgebiet am </w:t>
      </w:r>
      <w:proofErr w:type="spellStart"/>
      <w:r w:rsidR="00077DC9" w:rsidRPr="00C37FD9">
        <w:rPr>
          <w:lang w:val="de-AT"/>
        </w:rPr>
        <w:t>Haidersee</w:t>
      </w:r>
      <w:proofErr w:type="spellEnd"/>
      <w:r w:rsidR="00077DC9" w:rsidRPr="00C37FD9">
        <w:rPr>
          <w:lang w:val="de-AT"/>
        </w:rPr>
        <w:t xml:space="preserve"> führt Sie hinab in den </w:t>
      </w:r>
      <w:proofErr w:type="spellStart"/>
      <w:r w:rsidR="00077DC9" w:rsidRPr="00C37FD9">
        <w:rPr>
          <w:lang w:val="de-AT"/>
        </w:rPr>
        <w:t>Sennereiort</w:t>
      </w:r>
      <w:proofErr w:type="spellEnd"/>
      <w:r w:rsidR="00077DC9" w:rsidRPr="00C37FD9">
        <w:rPr>
          <w:lang w:val="de-AT"/>
        </w:rPr>
        <w:t xml:space="preserve"> </w:t>
      </w:r>
      <w:proofErr w:type="spellStart"/>
      <w:r w:rsidR="00077DC9" w:rsidRPr="00C37FD9">
        <w:rPr>
          <w:lang w:val="de-AT"/>
        </w:rPr>
        <w:t>Burgeis</w:t>
      </w:r>
      <w:proofErr w:type="spellEnd"/>
      <w:r w:rsidR="00077DC9" w:rsidRPr="00C37FD9">
        <w:rPr>
          <w:lang w:val="de-AT"/>
        </w:rPr>
        <w:t xml:space="preserve"> und über abwechslungsreiche Wiesen- und </w:t>
      </w:r>
      <w:proofErr w:type="spellStart"/>
      <w:r w:rsidR="00077DC9" w:rsidRPr="00C37FD9">
        <w:rPr>
          <w:lang w:val="de-AT"/>
        </w:rPr>
        <w:t>Waalwege</w:t>
      </w:r>
      <w:proofErr w:type="spellEnd"/>
      <w:r w:rsidR="00077DC9" w:rsidRPr="00C37FD9">
        <w:rPr>
          <w:lang w:val="de-AT"/>
        </w:rPr>
        <w:t xml:space="preserve"> </w:t>
      </w:r>
      <w:proofErr w:type="gramStart"/>
      <w:r w:rsidR="00423D64" w:rsidRPr="00C37FD9">
        <w:rPr>
          <w:lang w:val="de-AT"/>
        </w:rPr>
        <w:t>nach Schluderns</w:t>
      </w:r>
      <w:proofErr w:type="gramEnd"/>
      <w:r w:rsidR="00423D64" w:rsidRPr="00C37FD9">
        <w:rPr>
          <w:lang w:val="de-AT"/>
        </w:rPr>
        <w:t xml:space="preserve"> und per Bahn </w:t>
      </w:r>
      <w:r w:rsidR="007956D6" w:rsidRPr="00C37FD9">
        <w:rPr>
          <w:lang w:val="de-AT"/>
        </w:rPr>
        <w:t xml:space="preserve">durch Wein- und </w:t>
      </w:r>
      <w:r w:rsidR="00FB59AC" w:rsidRPr="00C37FD9">
        <w:rPr>
          <w:lang w:val="de-AT"/>
        </w:rPr>
        <w:t>A</w:t>
      </w:r>
      <w:r w:rsidR="007956D6" w:rsidRPr="00C37FD9">
        <w:rPr>
          <w:lang w:val="de-AT"/>
        </w:rPr>
        <w:t>pfelg</w:t>
      </w:r>
      <w:r w:rsidR="00FB59AC" w:rsidRPr="00C37FD9">
        <w:rPr>
          <w:lang w:val="de-AT"/>
        </w:rPr>
        <w:t>ä</w:t>
      </w:r>
      <w:r w:rsidR="007956D6" w:rsidRPr="00C37FD9">
        <w:rPr>
          <w:lang w:val="de-AT"/>
        </w:rPr>
        <w:t>rten nach Naturns.</w:t>
      </w:r>
      <w:r w:rsidR="008F55BA">
        <w:rPr>
          <w:lang w:val="de-AT"/>
        </w:rPr>
        <w:t xml:space="preserve"> </w:t>
      </w:r>
      <w:r w:rsidR="00671E07" w:rsidRPr="00C37FD9">
        <w:t xml:space="preserve">Details: ca. </w:t>
      </w:r>
      <w:r w:rsidR="00855811" w:rsidRPr="00C37FD9">
        <w:t>4,</w:t>
      </w:r>
      <w:r w:rsidR="009C691A" w:rsidRPr="00C37FD9">
        <w:t>5</w:t>
      </w:r>
      <w:r w:rsidR="004A7A1C" w:rsidRPr="00C37FD9">
        <w:t xml:space="preserve"> Stunden | </w:t>
      </w:r>
      <w:r w:rsidR="00077DC9" w:rsidRPr="00C37FD9">
        <w:t>17</w:t>
      </w:r>
      <w:r w:rsidR="00671E07" w:rsidRPr="00C37FD9">
        <w:t xml:space="preserve"> km | </w:t>
      </w:r>
      <w:r w:rsidR="00671E07" w:rsidRPr="00C37FD9">
        <w:sym w:font="Symbol" w:char="F0AD"/>
      </w:r>
      <w:r w:rsidR="006432E3" w:rsidRPr="00C37FD9">
        <w:t xml:space="preserve"> </w:t>
      </w:r>
      <w:r w:rsidR="00077DC9" w:rsidRPr="00C37FD9">
        <w:t>1</w:t>
      </w:r>
      <w:r w:rsidR="00BC64C1" w:rsidRPr="00C37FD9">
        <w:t>0</w:t>
      </w:r>
      <w:r w:rsidR="007D3928" w:rsidRPr="00C37FD9">
        <w:t>0</w:t>
      </w:r>
      <w:r w:rsidR="00671E07" w:rsidRPr="00C37FD9">
        <w:t xml:space="preserve"> m </w:t>
      </w:r>
      <w:r w:rsidR="00671E07" w:rsidRPr="00C37FD9">
        <w:sym w:font="Symbol" w:char="F0AF"/>
      </w:r>
      <w:r w:rsidR="00671E07" w:rsidRPr="00C37FD9">
        <w:t xml:space="preserve"> </w:t>
      </w:r>
      <w:r w:rsidR="00077DC9" w:rsidRPr="00C37FD9">
        <w:t>6</w:t>
      </w:r>
      <w:r w:rsidR="00BC64C1" w:rsidRPr="00C37FD9">
        <w:t>0</w:t>
      </w:r>
      <w:r w:rsidR="004A7A1C" w:rsidRPr="00C37FD9">
        <w:t>0</w:t>
      </w:r>
      <w:r w:rsidR="00671E07" w:rsidRPr="00C37FD9">
        <w:t xml:space="preserve"> m.</w:t>
      </w:r>
      <w:bookmarkStart w:id="1" w:name="_Hlk491251443"/>
    </w:p>
    <w:p w14:paraId="2CDF4E47" w14:textId="3947393A" w:rsidR="009970E5" w:rsidRPr="00980649" w:rsidRDefault="00912D9F" w:rsidP="008F55BA">
      <w:pPr>
        <w:rPr>
          <w:b/>
        </w:rPr>
      </w:pPr>
      <w:r w:rsidRPr="00980649">
        <w:rPr>
          <w:b/>
        </w:rPr>
        <w:t>7</w:t>
      </w:r>
      <w:r w:rsidR="009970E5" w:rsidRPr="00980649">
        <w:rPr>
          <w:b/>
        </w:rPr>
        <w:t xml:space="preserve">. Tag: </w:t>
      </w:r>
      <w:r w:rsidR="00925EAD" w:rsidRPr="00980649">
        <w:rPr>
          <w:b/>
        </w:rPr>
        <w:t>Naturns – Meran</w:t>
      </w:r>
    </w:p>
    <w:p w14:paraId="40E68865" w14:textId="77777777" w:rsidR="008F55BA" w:rsidRDefault="00FB59AC" w:rsidP="008F55BA">
      <w:r w:rsidRPr="00C37FD9">
        <w:rPr>
          <w:lang w:val="de-AT"/>
        </w:rPr>
        <w:t>Auf</w:t>
      </w:r>
      <w:r w:rsidR="00077DC9" w:rsidRPr="00C37FD9">
        <w:rPr>
          <w:lang w:val="de-AT"/>
        </w:rPr>
        <w:t xml:space="preserve"> einem aussichtsreichen Panoramasteig wandern Sie bis zu den Wasserläufen des Sagenweges. </w:t>
      </w:r>
      <w:r w:rsidR="00203FCC" w:rsidRPr="00C37FD9">
        <w:rPr>
          <w:lang w:val="de-AT"/>
        </w:rPr>
        <w:t xml:space="preserve">Auf den </w:t>
      </w:r>
      <w:r w:rsidR="00077DC9" w:rsidRPr="00C37FD9">
        <w:rPr>
          <w:lang w:val="de-AT"/>
        </w:rPr>
        <w:t xml:space="preserve">vielen </w:t>
      </w:r>
      <w:proofErr w:type="spellStart"/>
      <w:r w:rsidR="00077DC9" w:rsidRPr="00C37FD9">
        <w:rPr>
          <w:lang w:val="de-AT"/>
        </w:rPr>
        <w:t>Waalwege</w:t>
      </w:r>
      <w:r w:rsidR="002F7EA0" w:rsidRPr="00C37FD9">
        <w:rPr>
          <w:lang w:val="de-AT"/>
        </w:rPr>
        <w:t>n</w:t>
      </w:r>
      <w:proofErr w:type="spellEnd"/>
      <w:r w:rsidR="00077DC9" w:rsidRPr="00C37FD9">
        <w:rPr>
          <w:lang w:val="de-AT"/>
        </w:rPr>
        <w:t xml:space="preserve"> locken immer wieder traditionelle</w:t>
      </w:r>
      <w:r w:rsidRPr="00C37FD9">
        <w:rPr>
          <w:lang w:val="de-AT"/>
        </w:rPr>
        <w:t xml:space="preserve"> S</w:t>
      </w:r>
      <w:r w:rsidR="00077DC9" w:rsidRPr="00C37FD9">
        <w:rPr>
          <w:lang w:val="de-AT"/>
        </w:rPr>
        <w:t>chänken zur Einkehr. Nachmittags erreichen Sie die Tappeiner Promenade, d</w:t>
      </w:r>
      <w:r w:rsidR="00203FCC" w:rsidRPr="00C37FD9">
        <w:rPr>
          <w:lang w:val="de-AT"/>
        </w:rPr>
        <w:t xml:space="preserve">eren </w:t>
      </w:r>
      <w:r w:rsidR="00077DC9" w:rsidRPr="00C37FD9">
        <w:rPr>
          <w:lang w:val="de-AT"/>
        </w:rPr>
        <w:t>exotische</w:t>
      </w:r>
      <w:r w:rsidR="00203FCC" w:rsidRPr="00C37FD9">
        <w:rPr>
          <w:lang w:val="de-AT"/>
        </w:rPr>
        <w:t>r</w:t>
      </w:r>
      <w:r w:rsidR="00077DC9" w:rsidRPr="00C37FD9">
        <w:rPr>
          <w:lang w:val="de-AT"/>
        </w:rPr>
        <w:t xml:space="preserve"> Blumenpracht Sie bis zum Meraner Domplatz </w:t>
      </w:r>
      <w:r w:rsidR="00203FCC" w:rsidRPr="00C37FD9">
        <w:rPr>
          <w:lang w:val="de-AT"/>
        </w:rPr>
        <w:t>folgen</w:t>
      </w:r>
      <w:r w:rsidR="00077DC9" w:rsidRPr="00C37FD9">
        <w:rPr>
          <w:lang w:val="de-AT"/>
        </w:rPr>
        <w:t xml:space="preserve">. Nun sind Sie am Ziel Ihrer eindrucksvollen Wanderwoche angelangt und können in der hübschen Innenstadt von Meran auf Ihre Erlebnisse anstoßen. </w:t>
      </w:r>
      <w:r w:rsidR="00554AFE" w:rsidRPr="00C37FD9">
        <w:t xml:space="preserve">Details: ca. </w:t>
      </w:r>
      <w:r w:rsidR="00855811" w:rsidRPr="00C37FD9">
        <w:t>5</w:t>
      </w:r>
      <w:r w:rsidR="00671E07" w:rsidRPr="00C37FD9">
        <w:t xml:space="preserve"> Stunden | </w:t>
      </w:r>
      <w:r w:rsidR="00BC64C1" w:rsidRPr="00C37FD9">
        <w:t>19</w:t>
      </w:r>
      <w:r w:rsidR="00671E07" w:rsidRPr="00C37FD9">
        <w:t xml:space="preserve"> km | </w:t>
      </w:r>
      <w:r w:rsidR="00671E07" w:rsidRPr="00C37FD9">
        <w:sym w:font="Symbol" w:char="F0AD"/>
      </w:r>
      <w:r w:rsidR="00671E07" w:rsidRPr="00C37FD9">
        <w:t xml:space="preserve"> </w:t>
      </w:r>
      <w:r w:rsidR="00BC64C1" w:rsidRPr="00C37FD9">
        <w:t>40</w:t>
      </w:r>
      <w:r w:rsidR="00077DC9" w:rsidRPr="00C37FD9">
        <w:t>0</w:t>
      </w:r>
      <w:r w:rsidR="00AC04B7" w:rsidRPr="00C37FD9">
        <w:t xml:space="preserve"> </w:t>
      </w:r>
      <w:r w:rsidR="00671E07" w:rsidRPr="00C37FD9">
        <w:t xml:space="preserve">m </w:t>
      </w:r>
      <w:r w:rsidR="00671E07" w:rsidRPr="00C37FD9">
        <w:sym w:font="Symbol" w:char="F0AF"/>
      </w:r>
      <w:r w:rsidR="00554AFE" w:rsidRPr="00C37FD9">
        <w:t xml:space="preserve"> </w:t>
      </w:r>
      <w:r w:rsidR="00BC64C1" w:rsidRPr="00C37FD9">
        <w:t>60</w:t>
      </w:r>
      <w:r w:rsidR="00077DC9" w:rsidRPr="00C37FD9">
        <w:t>0</w:t>
      </w:r>
      <w:r w:rsidR="00671E07" w:rsidRPr="00C37FD9">
        <w:t xml:space="preserve"> m.</w:t>
      </w:r>
      <w:bookmarkEnd w:id="1"/>
    </w:p>
    <w:p w14:paraId="729BC1FB" w14:textId="6AD4CF65" w:rsidR="00AC20DE" w:rsidRPr="000A62FF" w:rsidRDefault="00912D9F" w:rsidP="008F55BA">
      <w:pPr>
        <w:rPr>
          <w:b/>
        </w:rPr>
      </w:pPr>
      <w:r w:rsidRPr="000A62FF">
        <w:rPr>
          <w:b/>
        </w:rPr>
        <w:t>8</w:t>
      </w:r>
      <w:r w:rsidR="001B45DE" w:rsidRPr="000A62FF">
        <w:rPr>
          <w:b/>
        </w:rPr>
        <w:t xml:space="preserve">. Tag: </w:t>
      </w:r>
      <w:r w:rsidR="009970E5" w:rsidRPr="000A62FF">
        <w:rPr>
          <w:b/>
        </w:rPr>
        <w:t>Abreise oder Verlängerung</w:t>
      </w:r>
      <w:r w:rsidR="00980649" w:rsidRPr="000A62FF">
        <w:rPr>
          <w:b/>
        </w:rPr>
        <w:t>.</w:t>
      </w:r>
    </w:p>
    <w:p w14:paraId="01254437" w14:textId="0DB6A276" w:rsidR="00980649" w:rsidRDefault="00980649" w:rsidP="008F55BA"/>
    <w:p w14:paraId="1CC99193" w14:textId="77777777" w:rsidR="00980649" w:rsidRDefault="00980649" w:rsidP="008F55BA"/>
    <w:p w14:paraId="7ABF5687" w14:textId="0ED4717E" w:rsidR="00C25155" w:rsidRDefault="00C25155" w:rsidP="009B2D28">
      <w:pPr>
        <w:pStyle w:val="berschrift2"/>
        <w:framePr w:wrap="notBeside"/>
      </w:pPr>
      <w:r>
        <w:t xml:space="preserve">Preise </w:t>
      </w:r>
      <w:r w:rsidR="008F55BA">
        <w:t>in € pro Person im Doppelzimmer</w:t>
      </w:r>
    </w:p>
    <w:tbl>
      <w:tblPr>
        <w:tblW w:w="0" w:type="auto"/>
        <w:tblLook w:val="04A0" w:firstRow="1" w:lastRow="0" w:firstColumn="1" w:lastColumn="0" w:noHBand="0" w:noVBand="1"/>
      </w:tblPr>
      <w:tblGrid>
        <w:gridCol w:w="2551"/>
        <w:gridCol w:w="785"/>
        <w:gridCol w:w="1406"/>
        <w:gridCol w:w="1375"/>
      </w:tblGrid>
      <w:tr w:rsidR="00C37FD9" w:rsidRPr="00C37FD9" w14:paraId="161E3B4E" w14:textId="77777777" w:rsidTr="008F55BA">
        <w:tc>
          <w:tcPr>
            <w:tcW w:w="2551" w:type="dxa"/>
            <w:shd w:val="clear" w:color="auto" w:fill="FFFFFF"/>
          </w:tcPr>
          <w:p w14:paraId="525941A2" w14:textId="7977013D" w:rsidR="006D17BD" w:rsidRPr="00980649" w:rsidRDefault="006D17BD" w:rsidP="008F55BA">
            <w:pPr>
              <w:rPr>
                <w:b/>
              </w:rPr>
            </w:pPr>
            <w:r w:rsidRPr="00980649">
              <w:rPr>
                <w:b/>
              </w:rPr>
              <w:t>Saison 1</w:t>
            </w:r>
            <w:r w:rsidR="00980649">
              <w:rPr>
                <w:b/>
              </w:rPr>
              <w:t>:</w:t>
            </w:r>
            <w:r w:rsidR="008F55BA" w:rsidRPr="00980649">
              <w:rPr>
                <w:b/>
              </w:rPr>
              <w:t xml:space="preserve"> 28.05.-12.06. und 12.09.-02.10.</w:t>
            </w:r>
          </w:p>
        </w:tc>
        <w:tc>
          <w:tcPr>
            <w:tcW w:w="0" w:type="auto"/>
            <w:shd w:val="clear" w:color="auto" w:fill="auto"/>
          </w:tcPr>
          <w:p w14:paraId="4537BEE4" w14:textId="6B43E2AD" w:rsidR="006D17BD" w:rsidRPr="00C37FD9" w:rsidRDefault="006F770C" w:rsidP="00482718">
            <w:pPr>
              <w:jc w:val="right"/>
            </w:pPr>
            <w:r>
              <w:t>989</w:t>
            </w:r>
            <w:r w:rsidR="006D17BD" w:rsidRPr="00C37FD9">
              <w:t>,-</w:t>
            </w:r>
          </w:p>
        </w:tc>
        <w:tc>
          <w:tcPr>
            <w:tcW w:w="1406" w:type="dxa"/>
          </w:tcPr>
          <w:p w14:paraId="06A2FEE8" w14:textId="77777777" w:rsidR="006D17BD" w:rsidRPr="00C37FD9" w:rsidRDefault="006D17BD" w:rsidP="009970E5">
            <w:pPr>
              <w:jc w:val="right"/>
            </w:pPr>
          </w:p>
        </w:tc>
        <w:tc>
          <w:tcPr>
            <w:tcW w:w="1375" w:type="dxa"/>
          </w:tcPr>
          <w:p w14:paraId="3619C819" w14:textId="77777777" w:rsidR="006D17BD" w:rsidRPr="00C37FD9" w:rsidRDefault="006D17BD" w:rsidP="009970E5">
            <w:pPr>
              <w:jc w:val="right"/>
            </w:pPr>
          </w:p>
        </w:tc>
      </w:tr>
      <w:tr w:rsidR="00C37FD9" w:rsidRPr="00C37FD9" w14:paraId="657DC582" w14:textId="77777777" w:rsidTr="008F55BA">
        <w:tc>
          <w:tcPr>
            <w:tcW w:w="2551" w:type="dxa"/>
            <w:shd w:val="clear" w:color="auto" w:fill="auto"/>
          </w:tcPr>
          <w:p w14:paraId="20D5D91C" w14:textId="6577730D" w:rsidR="008F55BA" w:rsidRPr="00980649" w:rsidRDefault="006D17BD" w:rsidP="00980649">
            <w:pPr>
              <w:rPr>
                <w:b/>
              </w:rPr>
            </w:pPr>
            <w:r w:rsidRPr="00980649">
              <w:rPr>
                <w:b/>
              </w:rPr>
              <w:t>Saison 2</w:t>
            </w:r>
            <w:r w:rsidR="00980649">
              <w:rPr>
                <w:b/>
              </w:rPr>
              <w:t>:</w:t>
            </w:r>
            <w:r w:rsidR="008F55BA" w:rsidRPr="00980649">
              <w:rPr>
                <w:b/>
              </w:rPr>
              <w:t xml:space="preserve"> 13.06.-26.06. und</w:t>
            </w:r>
            <w:r w:rsidR="00980649">
              <w:rPr>
                <w:b/>
              </w:rPr>
              <w:t xml:space="preserve"> </w:t>
            </w:r>
            <w:r w:rsidR="008F55BA" w:rsidRPr="00980649">
              <w:rPr>
                <w:b/>
              </w:rPr>
              <w:t>29.08.-11.09.</w:t>
            </w:r>
          </w:p>
        </w:tc>
        <w:tc>
          <w:tcPr>
            <w:tcW w:w="0" w:type="auto"/>
            <w:shd w:val="clear" w:color="auto" w:fill="auto"/>
          </w:tcPr>
          <w:p w14:paraId="46F6BC5F" w14:textId="39D0D428" w:rsidR="006D17BD" w:rsidRPr="00C37FD9" w:rsidRDefault="006F770C" w:rsidP="00482718">
            <w:pPr>
              <w:jc w:val="right"/>
            </w:pPr>
            <w:r>
              <w:t>1099</w:t>
            </w:r>
            <w:r w:rsidR="006D17BD" w:rsidRPr="00C37FD9">
              <w:t>,-</w:t>
            </w:r>
          </w:p>
        </w:tc>
        <w:tc>
          <w:tcPr>
            <w:tcW w:w="1406" w:type="dxa"/>
          </w:tcPr>
          <w:p w14:paraId="02A56102" w14:textId="77777777" w:rsidR="006D17BD" w:rsidRPr="00C37FD9" w:rsidRDefault="006D17BD" w:rsidP="009970E5">
            <w:pPr>
              <w:jc w:val="right"/>
            </w:pPr>
          </w:p>
        </w:tc>
        <w:tc>
          <w:tcPr>
            <w:tcW w:w="1375" w:type="dxa"/>
          </w:tcPr>
          <w:p w14:paraId="1D872AB3" w14:textId="77777777" w:rsidR="006D17BD" w:rsidRPr="00C37FD9" w:rsidRDefault="006D17BD" w:rsidP="009970E5">
            <w:pPr>
              <w:jc w:val="right"/>
            </w:pPr>
          </w:p>
        </w:tc>
      </w:tr>
      <w:tr w:rsidR="00C37FD9" w:rsidRPr="00C37FD9" w14:paraId="5DA32274" w14:textId="77777777" w:rsidTr="008F55BA">
        <w:tc>
          <w:tcPr>
            <w:tcW w:w="2551" w:type="dxa"/>
            <w:shd w:val="clear" w:color="auto" w:fill="auto"/>
          </w:tcPr>
          <w:p w14:paraId="250EEAB7" w14:textId="32859729" w:rsidR="000242B9" w:rsidRPr="00980649" w:rsidRDefault="000242B9" w:rsidP="009970E5">
            <w:pPr>
              <w:rPr>
                <w:b/>
              </w:rPr>
            </w:pPr>
            <w:r w:rsidRPr="00980649">
              <w:rPr>
                <w:b/>
              </w:rPr>
              <w:t>Saison 3</w:t>
            </w:r>
            <w:r w:rsidR="00980649">
              <w:rPr>
                <w:b/>
              </w:rPr>
              <w:t>:</w:t>
            </w:r>
            <w:r w:rsidR="008F55BA" w:rsidRPr="00980649">
              <w:rPr>
                <w:b/>
              </w:rPr>
              <w:t xml:space="preserve"> 27.06.-28.08.</w:t>
            </w:r>
          </w:p>
        </w:tc>
        <w:tc>
          <w:tcPr>
            <w:tcW w:w="0" w:type="auto"/>
            <w:shd w:val="clear" w:color="auto" w:fill="auto"/>
          </w:tcPr>
          <w:p w14:paraId="484F23D4" w14:textId="482362C9" w:rsidR="000242B9" w:rsidRPr="00C37FD9" w:rsidRDefault="006F770C" w:rsidP="00482718">
            <w:pPr>
              <w:jc w:val="right"/>
            </w:pPr>
            <w:r>
              <w:t>1179</w:t>
            </w:r>
            <w:r w:rsidR="000242B9" w:rsidRPr="00C37FD9">
              <w:t>,-</w:t>
            </w:r>
          </w:p>
        </w:tc>
        <w:tc>
          <w:tcPr>
            <w:tcW w:w="1406" w:type="dxa"/>
          </w:tcPr>
          <w:p w14:paraId="1F1E6272" w14:textId="77777777" w:rsidR="000242B9" w:rsidRPr="00C37FD9" w:rsidRDefault="000242B9" w:rsidP="009970E5">
            <w:pPr>
              <w:jc w:val="right"/>
            </w:pPr>
          </w:p>
        </w:tc>
        <w:tc>
          <w:tcPr>
            <w:tcW w:w="1375" w:type="dxa"/>
          </w:tcPr>
          <w:p w14:paraId="6BB36E80" w14:textId="77777777" w:rsidR="000242B9" w:rsidRPr="00C37FD9" w:rsidRDefault="000242B9" w:rsidP="009970E5">
            <w:pPr>
              <w:jc w:val="right"/>
            </w:pPr>
          </w:p>
        </w:tc>
      </w:tr>
      <w:tr w:rsidR="00291287" w:rsidRPr="00291287" w14:paraId="0D561FD3" w14:textId="77777777" w:rsidTr="008F55BA">
        <w:tc>
          <w:tcPr>
            <w:tcW w:w="2551" w:type="dxa"/>
            <w:shd w:val="clear" w:color="auto" w:fill="auto"/>
          </w:tcPr>
          <w:p w14:paraId="421E4E44" w14:textId="77777777" w:rsidR="00980649" w:rsidRDefault="00980649" w:rsidP="009970E5">
            <w:pPr>
              <w:rPr>
                <w:b/>
              </w:rPr>
            </w:pPr>
          </w:p>
          <w:p w14:paraId="566DA304" w14:textId="1B042EC8" w:rsidR="006D17BD" w:rsidRPr="00980649" w:rsidRDefault="006D17BD" w:rsidP="009970E5">
            <w:pPr>
              <w:rPr>
                <w:b/>
              </w:rPr>
            </w:pPr>
            <w:r w:rsidRPr="00980649">
              <w:rPr>
                <w:b/>
              </w:rPr>
              <w:t>Einzelzimmer</w:t>
            </w:r>
            <w:r w:rsidR="008A1F1E">
              <w:rPr>
                <w:b/>
              </w:rPr>
              <w:t>zuschlag</w:t>
            </w:r>
          </w:p>
        </w:tc>
        <w:tc>
          <w:tcPr>
            <w:tcW w:w="0" w:type="auto"/>
            <w:shd w:val="clear" w:color="auto" w:fill="auto"/>
          </w:tcPr>
          <w:p w14:paraId="623E71AC" w14:textId="77777777" w:rsidR="00980649" w:rsidRDefault="00980649" w:rsidP="00D65BE1">
            <w:pPr>
              <w:jc w:val="right"/>
            </w:pPr>
          </w:p>
          <w:p w14:paraId="4713B95A" w14:textId="21C01DA8" w:rsidR="006D17BD" w:rsidRPr="00291287" w:rsidRDefault="006F770C" w:rsidP="00D65BE1">
            <w:pPr>
              <w:jc w:val="right"/>
            </w:pPr>
            <w:r>
              <w:t>229</w:t>
            </w:r>
            <w:r w:rsidR="00D51F26" w:rsidRPr="00291287">
              <w:t>,-</w:t>
            </w:r>
          </w:p>
        </w:tc>
        <w:tc>
          <w:tcPr>
            <w:tcW w:w="1406" w:type="dxa"/>
          </w:tcPr>
          <w:p w14:paraId="5ABA96EC" w14:textId="77777777" w:rsidR="006D17BD" w:rsidRPr="00291287" w:rsidRDefault="006D17BD" w:rsidP="009970E5">
            <w:pPr>
              <w:jc w:val="right"/>
            </w:pPr>
          </w:p>
        </w:tc>
        <w:tc>
          <w:tcPr>
            <w:tcW w:w="1375" w:type="dxa"/>
          </w:tcPr>
          <w:p w14:paraId="433CC4C9" w14:textId="77777777" w:rsidR="006D17BD" w:rsidRPr="00291287" w:rsidRDefault="006D17BD" w:rsidP="009970E5">
            <w:pPr>
              <w:jc w:val="right"/>
            </w:pPr>
          </w:p>
        </w:tc>
      </w:tr>
      <w:tr w:rsidR="00291287" w:rsidRPr="00291287" w14:paraId="231B9308" w14:textId="77777777" w:rsidTr="008F55BA">
        <w:tc>
          <w:tcPr>
            <w:tcW w:w="2551" w:type="dxa"/>
            <w:shd w:val="clear" w:color="auto" w:fill="auto"/>
          </w:tcPr>
          <w:p w14:paraId="597D24BE" w14:textId="77777777" w:rsidR="00980649" w:rsidRDefault="00980649" w:rsidP="009970E5">
            <w:pPr>
              <w:rPr>
                <w:b/>
              </w:rPr>
            </w:pPr>
          </w:p>
          <w:p w14:paraId="3C0F9C19" w14:textId="26A1A192" w:rsidR="004973FD" w:rsidRPr="00980649" w:rsidRDefault="004973FD" w:rsidP="009970E5">
            <w:pPr>
              <w:rPr>
                <w:b/>
              </w:rPr>
            </w:pPr>
            <w:r w:rsidRPr="00980649">
              <w:rPr>
                <w:b/>
              </w:rPr>
              <w:t>Zuschlag</w:t>
            </w:r>
            <w:r w:rsidR="00980649">
              <w:rPr>
                <w:b/>
              </w:rPr>
              <w:t xml:space="preserve"> HP</w:t>
            </w:r>
            <w:r w:rsidR="00AC20DE" w:rsidRPr="00980649">
              <w:rPr>
                <w:b/>
              </w:rPr>
              <w:t xml:space="preserve"> (7x)</w:t>
            </w:r>
          </w:p>
        </w:tc>
        <w:tc>
          <w:tcPr>
            <w:tcW w:w="0" w:type="auto"/>
            <w:shd w:val="clear" w:color="auto" w:fill="auto"/>
          </w:tcPr>
          <w:p w14:paraId="42B37407" w14:textId="77777777" w:rsidR="00980649" w:rsidRDefault="00980649" w:rsidP="00CD7A03">
            <w:pPr>
              <w:jc w:val="right"/>
            </w:pPr>
          </w:p>
          <w:p w14:paraId="3DE438A2" w14:textId="109BC3CE" w:rsidR="001809DA" w:rsidRPr="00291287" w:rsidRDefault="006F770C" w:rsidP="00CD7A03">
            <w:pPr>
              <w:jc w:val="right"/>
            </w:pPr>
            <w:r>
              <w:t>199</w:t>
            </w:r>
            <w:r w:rsidR="001809DA" w:rsidRPr="00291287">
              <w:t>,-</w:t>
            </w:r>
          </w:p>
        </w:tc>
        <w:tc>
          <w:tcPr>
            <w:tcW w:w="1406" w:type="dxa"/>
          </w:tcPr>
          <w:p w14:paraId="775D789D" w14:textId="226BB502" w:rsidR="00980649" w:rsidRPr="00291287" w:rsidRDefault="00980649" w:rsidP="009970E5">
            <w:pPr>
              <w:jc w:val="right"/>
            </w:pPr>
          </w:p>
        </w:tc>
        <w:tc>
          <w:tcPr>
            <w:tcW w:w="1375" w:type="dxa"/>
          </w:tcPr>
          <w:p w14:paraId="57E9101A" w14:textId="77777777" w:rsidR="004973FD" w:rsidRPr="00291287" w:rsidRDefault="004973FD" w:rsidP="009970E5">
            <w:pPr>
              <w:jc w:val="right"/>
            </w:pPr>
          </w:p>
        </w:tc>
      </w:tr>
    </w:tbl>
    <w:p w14:paraId="0F3E67AB" w14:textId="77777777" w:rsidR="00980649" w:rsidRDefault="00980649" w:rsidP="00D51F26"/>
    <w:p w14:paraId="386ABDCE" w14:textId="77777777" w:rsidR="00C25155" w:rsidRDefault="00C25155" w:rsidP="00415F60">
      <w:pPr>
        <w:pStyle w:val="berschrift2"/>
        <w:framePr w:wrap="notBeside"/>
      </w:pPr>
      <w:r>
        <w:t>Leistungen</w:t>
      </w:r>
    </w:p>
    <w:p w14:paraId="1522CAD7" w14:textId="454F30FA" w:rsidR="00AC20DE" w:rsidRPr="007956D6" w:rsidRDefault="00AC20DE" w:rsidP="006E44DA">
      <w:pPr>
        <w:pStyle w:val="Aufzhlung1"/>
        <w:numPr>
          <w:ilvl w:val="0"/>
          <w:numId w:val="13"/>
        </w:numPr>
        <w:tabs>
          <w:tab w:val="clear" w:pos="397"/>
          <w:tab w:val="left" w:pos="142"/>
        </w:tabs>
        <w:ind w:left="426" w:hanging="284"/>
        <w:rPr>
          <w:color w:val="000000" w:themeColor="text1"/>
        </w:rPr>
      </w:pPr>
      <w:r w:rsidRPr="007956D6">
        <w:rPr>
          <w:color w:val="000000" w:themeColor="text1"/>
        </w:rPr>
        <w:t xml:space="preserve">7 Übernachtungen wie </w:t>
      </w:r>
      <w:r w:rsidR="003B4A6D">
        <w:rPr>
          <w:color w:val="000000" w:themeColor="text1"/>
        </w:rPr>
        <w:t>aufgeführt</w:t>
      </w:r>
      <w:r w:rsidR="007956D6">
        <w:rPr>
          <w:color w:val="000000" w:themeColor="text1"/>
        </w:rPr>
        <w:t>,</w:t>
      </w:r>
      <w:r w:rsidRPr="007956D6">
        <w:rPr>
          <w:color w:val="000000" w:themeColor="text1"/>
        </w:rPr>
        <w:t xml:space="preserve"> inkl. Frühstück</w:t>
      </w:r>
    </w:p>
    <w:p w14:paraId="72CC52AC" w14:textId="77777777" w:rsidR="006A2A4E" w:rsidRPr="007956D6" w:rsidRDefault="006A2A4E" w:rsidP="006E44DA">
      <w:pPr>
        <w:pStyle w:val="Aufzhlung1"/>
        <w:numPr>
          <w:ilvl w:val="0"/>
          <w:numId w:val="13"/>
        </w:numPr>
        <w:tabs>
          <w:tab w:val="clear" w:pos="397"/>
          <w:tab w:val="left" w:pos="142"/>
        </w:tabs>
        <w:ind w:left="426" w:hanging="284"/>
        <w:rPr>
          <w:color w:val="000000" w:themeColor="text1"/>
        </w:rPr>
      </w:pPr>
      <w:r w:rsidRPr="007956D6">
        <w:rPr>
          <w:color w:val="000000" w:themeColor="text1"/>
        </w:rPr>
        <w:t>Gepäcktransfer</w:t>
      </w:r>
    </w:p>
    <w:p w14:paraId="238C9602" w14:textId="3523CF81" w:rsidR="006A2A4E" w:rsidRPr="007956D6" w:rsidRDefault="006A2A4E" w:rsidP="006E44DA">
      <w:pPr>
        <w:pStyle w:val="Aufzhlung1"/>
        <w:numPr>
          <w:ilvl w:val="0"/>
          <w:numId w:val="13"/>
        </w:numPr>
        <w:tabs>
          <w:tab w:val="clear" w:pos="397"/>
          <w:tab w:val="left" w:pos="142"/>
        </w:tabs>
        <w:ind w:left="426" w:hanging="284"/>
        <w:rPr>
          <w:color w:val="000000" w:themeColor="text1"/>
        </w:rPr>
      </w:pPr>
      <w:r w:rsidRPr="007956D6">
        <w:rPr>
          <w:color w:val="000000" w:themeColor="text1"/>
        </w:rPr>
        <w:t>Persönliche Toureninformation</w:t>
      </w:r>
    </w:p>
    <w:p w14:paraId="7F819A10" w14:textId="269171B5" w:rsidR="00FB59AC" w:rsidRPr="00980649" w:rsidRDefault="007956D6" w:rsidP="006E44DA">
      <w:pPr>
        <w:pStyle w:val="Aufzhlung1"/>
        <w:numPr>
          <w:ilvl w:val="0"/>
          <w:numId w:val="13"/>
        </w:numPr>
        <w:tabs>
          <w:tab w:val="clear" w:pos="397"/>
          <w:tab w:val="left" w:pos="142"/>
        </w:tabs>
        <w:ind w:left="426" w:hanging="284"/>
        <w:rPr>
          <w:color w:val="000000" w:themeColor="text1"/>
        </w:rPr>
      </w:pPr>
      <w:r w:rsidRPr="00980649">
        <w:rPr>
          <w:color w:val="000000" w:themeColor="text1"/>
        </w:rPr>
        <w:t xml:space="preserve">Bahnfahrt Telfs </w:t>
      </w:r>
      <w:r w:rsidR="0042010D" w:rsidRPr="00980649">
        <w:rPr>
          <w:color w:val="000000" w:themeColor="text1"/>
        </w:rPr>
        <w:t>–</w:t>
      </w:r>
      <w:r w:rsidRPr="00980649">
        <w:rPr>
          <w:color w:val="000000" w:themeColor="text1"/>
        </w:rPr>
        <w:t xml:space="preserve"> Landeck</w:t>
      </w:r>
      <w:r w:rsidR="00980649" w:rsidRPr="00980649">
        <w:rPr>
          <w:color w:val="000000" w:themeColor="text1"/>
        </w:rPr>
        <w:t xml:space="preserve">, </w:t>
      </w:r>
      <w:r w:rsidR="00AD009E" w:rsidRPr="00291287">
        <w:t>Busfahrt</w:t>
      </w:r>
      <w:r w:rsidR="0042010D" w:rsidRPr="00291287">
        <w:t xml:space="preserve"> Landeck – </w:t>
      </w:r>
      <w:proofErr w:type="spellStart"/>
      <w:r w:rsidR="0042010D" w:rsidRPr="00291287">
        <w:t>Nauders</w:t>
      </w:r>
      <w:proofErr w:type="spellEnd"/>
      <w:r w:rsidR="00980649">
        <w:t xml:space="preserve">, </w:t>
      </w:r>
      <w:r w:rsidR="00633A5F" w:rsidRPr="00980649">
        <w:rPr>
          <w:color w:val="000000" w:themeColor="text1"/>
        </w:rPr>
        <w:t xml:space="preserve">Bergfahrt Seilbahn </w:t>
      </w:r>
      <w:proofErr w:type="spellStart"/>
      <w:r w:rsidR="00633A5F" w:rsidRPr="00980649">
        <w:rPr>
          <w:color w:val="000000" w:themeColor="text1"/>
        </w:rPr>
        <w:t>Mutzkopf</w:t>
      </w:r>
      <w:proofErr w:type="spellEnd"/>
      <w:r w:rsidR="00980649" w:rsidRPr="00980649">
        <w:rPr>
          <w:color w:val="000000" w:themeColor="text1"/>
        </w:rPr>
        <w:t>,</w:t>
      </w:r>
      <w:r w:rsidR="00980649">
        <w:rPr>
          <w:color w:val="000000" w:themeColor="text1"/>
        </w:rPr>
        <w:t xml:space="preserve"> </w:t>
      </w:r>
      <w:r w:rsidR="00FB59AC" w:rsidRPr="00980649">
        <w:rPr>
          <w:color w:val="000000" w:themeColor="text1"/>
        </w:rPr>
        <w:t>Bahnfahrt Schluderns - Naturns</w:t>
      </w:r>
    </w:p>
    <w:p w14:paraId="2A0044E9" w14:textId="77777777" w:rsidR="006A2A4E" w:rsidRPr="007956D6" w:rsidRDefault="006A2A4E" w:rsidP="006E44DA">
      <w:pPr>
        <w:pStyle w:val="Aufzhlung1"/>
        <w:numPr>
          <w:ilvl w:val="0"/>
          <w:numId w:val="13"/>
        </w:numPr>
        <w:tabs>
          <w:tab w:val="clear" w:pos="397"/>
          <w:tab w:val="left" w:pos="142"/>
        </w:tabs>
        <w:ind w:left="426" w:hanging="284"/>
        <w:rPr>
          <w:color w:val="000000" w:themeColor="text1"/>
        </w:rPr>
      </w:pPr>
      <w:r w:rsidRPr="007956D6">
        <w:rPr>
          <w:color w:val="000000" w:themeColor="text1"/>
        </w:rPr>
        <w:t>Bestens ausgearbeitete Routenführung</w:t>
      </w:r>
    </w:p>
    <w:p w14:paraId="6760641A" w14:textId="0FC46C20" w:rsidR="006A2A4E" w:rsidRPr="007956D6" w:rsidRDefault="006A2A4E" w:rsidP="006E44DA">
      <w:pPr>
        <w:pStyle w:val="Aufzhlung1"/>
        <w:numPr>
          <w:ilvl w:val="0"/>
          <w:numId w:val="13"/>
        </w:numPr>
        <w:tabs>
          <w:tab w:val="clear" w:pos="397"/>
          <w:tab w:val="left" w:pos="142"/>
        </w:tabs>
        <w:ind w:left="426" w:hanging="284"/>
        <w:rPr>
          <w:color w:val="000000" w:themeColor="text1"/>
        </w:rPr>
      </w:pPr>
      <w:r w:rsidRPr="007956D6">
        <w:rPr>
          <w:color w:val="000000" w:themeColor="text1"/>
        </w:rPr>
        <w:t>Ausführliche Reiseunterlagen 1x pro Zimmer</w:t>
      </w:r>
    </w:p>
    <w:p w14:paraId="77ED21E4" w14:textId="77777777" w:rsidR="006A2A4E" w:rsidRPr="007956D6" w:rsidRDefault="006A2A4E" w:rsidP="006E44DA">
      <w:pPr>
        <w:pStyle w:val="Aufzhlung1"/>
        <w:numPr>
          <w:ilvl w:val="0"/>
          <w:numId w:val="13"/>
        </w:numPr>
        <w:tabs>
          <w:tab w:val="clear" w:pos="397"/>
          <w:tab w:val="left" w:pos="142"/>
        </w:tabs>
        <w:ind w:left="426" w:hanging="284"/>
        <w:rPr>
          <w:color w:val="000000" w:themeColor="text1"/>
        </w:rPr>
      </w:pPr>
      <w:r w:rsidRPr="007956D6">
        <w:rPr>
          <w:color w:val="000000" w:themeColor="text1"/>
        </w:rPr>
        <w:t>GPS-Daten verfügbar</w:t>
      </w:r>
    </w:p>
    <w:p w14:paraId="5F3A2FF9" w14:textId="77777777" w:rsidR="006A2A4E" w:rsidRPr="007956D6" w:rsidRDefault="006A2A4E" w:rsidP="006E44DA">
      <w:pPr>
        <w:pStyle w:val="Aufzhlung1"/>
        <w:numPr>
          <w:ilvl w:val="0"/>
          <w:numId w:val="13"/>
        </w:numPr>
        <w:tabs>
          <w:tab w:val="clear" w:pos="397"/>
          <w:tab w:val="left" w:pos="142"/>
        </w:tabs>
        <w:ind w:left="426" w:hanging="284"/>
        <w:rPr>
          <w:color w:val="000000" w:themeColor="text1"/>
        </w:rPr>
      </w:pPr>
      <w:r w:rsidRPr="007956D6">
        <w:rPr>
          <w:color w:val="000000" w:themeColor="text1"/>
        </w:rPr>
        <w:t>Service-Hotline</w:t>
      </w:r>
    </w:p>
    <w:p w14:paraId="564F3EF2" w14:textId="77777777" w:rsidR="00642511" w:rsidRPr="0001717B" w:rsidRDefault="00642511" w:rsidP="0001717B">
      <w:pPr>
        <w:pStyle w:val="berschrift3"/>
      </w:pPr>
      <w:r w:rsidRPr="0001717B">
        <w:lastRenderedPageBreak/>
        <w:t>Optional</w:t>
      </w:r>
    </w:p>
    <w:p w14:paraId="392E9B70" w14:textId="77777777" w:rsidR="00642511" w:rsidRPr="0001717B" w:rsidRDefault="00642511" w:rsidP="00980649">
      <w:pPr>
        <w:pStyle w:val="Aufzhlung1"/>
        <w:numPr>
          <w:ilvl w:val="0"/>
          <w:numId w:val="0"/>
        </w:numPr>
      </w:pPr>
      <w:r w:rsidRPr="0001717B">
        <w:t>Bei Halbpension mind. 3-gängiges Abendessen (</w:t>
      </w:r>
      <w:r w:rsidR="004454AA">
        <w:t>t</w:t>
      </w:r>
      <w:r w:rsidRPr="0001717B">
        <w:t>eilweise außerhalb der Unterkunft mit Wertgutschein)</w:t>
      </w:r>
    </w:p>
    <w:p w14:paraId="4C0DE324" w14:textId="77777777" w:rsidR="00642511" w:rsidRPr="0001717B" w:rsidRDefault="00642511" w:rsidP="0001717B">
      <w:pPr>
        <w:pStyle w:val="berschrift3"/>
      </w:pPr>
      <w:bookmarkStart w:id="2" w:name="_Hlk520188002"/>
      <w:r w:rsidRPr="0001717B">
        <w:t>Hinweis</w:t>
      </w:r>
      <w:r w:rsidR="00396B8C">
        <w:t>e</w:t>
      </w:r>
    </w:p>
    <w:p w14:paraId="318900E3" w14:textId="3971CB81" w:rsidR="00980649" w:rsidRDefault="00642511" w:rsidP="00980649">
      <w:pPr>
        <w:pStyle w:val="Aufzhlung1"/>
        <w:numPr>
          <w:ilvl w:val="0"/>
          <w:numId w:val="0"/>
        </w:numPr>
      </w:pPr>
      <w:r w:rsidRPr="0001717B">
        <w:t>Kurtaxe – soweit fällig, nicht im Reisepreis enthalten</w:t>
      </w:r>
      <w:bookmarkEnd w:id="2"/>
    </w:p>
    <w:p w14:paraId="5D98F0FF" w14:textId="3C419F54" w:rsidR="00980649" w:rsidRDefault="00980649" w:rsidP="00980649">
      <w:pPr>
        <w:pStyle w:val="Aufzhlung1"/>
        <w:numPr>
          <w:ilvl w:val="0"/>
          <w:numId w:val="0"/>
        </w:numPr>
      </w:pPr>
      <w:r>
        <w:t xml:space="preserve">Busfahrt von Reschen nach St. Valentin ca. 3,-€ pro </w:t>
      </w:r>
      <w:r w:rsidR="000A62FF">
        <w:t>P</w:t>
      </w:r>
      <w:r>
        <w:t>erson</w:t>
      </w:r>
    </w:p>
    <w:p w14:paraId="3C8A35AE" w14:textId="33B8F4F1" w:rsidR="000A62FF" w:rsidRDefault="000A62FF" w:rsidP="00980649">
      <w:pPr>
        <w:pStyle w:val="Aufzhlung1"/>
        <w:numPr>
          <w:ilvl w:val="0"/>
          <w:numId w:val="0"/>
        </w:numPr>
      </w:pPr>
      <w:r>
        <w:t>An/Abreise nicht enthalten.</w:t>
      </w:r>
    </w:p>
    <w:p w14:paraId="36FF730F" w14:textId="42BE8D7C" w:rsidR="00980649" w:rsidRDefault="00980649" w:rsidP="00980649">
      <w:pPr>
        <w:pStyle w:val="Aufzhlung1"/>
        <w:numPr>
          <w:ilvl w:val="0"/>
          <w:numId w:val="0"/>
        </w:numPr>
        <w:ind w:left="357" w:hanging="357"/>
      </w:pPr>
    </w:p>
    <w:p w14:paraId="242D444F" w14:textId="0BF86ECC" w:rsidR="00AC20DE" w:rsidRPr="00EB3917" w:rsidRDefault="00090638" w:rsidP="00090638">
      <w:pPr>
        <w:pStyle w:val="berschrift3"/>
      </w:pPr>
      <w:r>
        <w:t>Weitere wichtige Informationen:</w:t>
      </w:r>
    </w:p>
    <w:p w14:paraId="77A24810" w14:textId="77777777" w:rsidR="00AC20DE" w:rsidRPr="00090638" w:rsidRDefault="00AC20DE" w:rsidP="00980649">
      <w:pPr>
        <w:pStyle w:val="Aufzhlung1"/>
        <w:numPr>
          <w:ilvl w:val="0"/>
          <w:numId w:val="0"/>
        </w:numPr>
        <w:rPr>
          <w:color w:val="000000" w:themeColor="text1"/>
          <w:szCs w:val="22"/>
        </w:rPr>
      </w:pPr>
      <w:r w:rsidRPr="00090638">
        <w:rPr>
          <w:color w:val="000000" w:themeColor="text1"/>
          <w:szCs w:val="22"/>
        </w:rPr>
        <w:t>Für einen stressfreien Reisestart wird eine Anreise zum Startort bis zum frühen Abend empfohlen. Die individuelle Rückreise erfolgt am letzten Reisetag.</w:t>
      </w:r>
    </w:p>
    <w:p w14:paraId="27B384F3" w14:textId="77777777" w:rsidR="00AC20DE" w:rsidRPr="00090638" w:rsidRDefault="00AC20DE" w:rsidP="00980649">
      <w:pPr>
        <w:pStyle w:val="Aufzhlung1"/>
        <w:numPr>
          <w:ilvl w:val="0"/>
          <w:numId w:val="0"/>
        </w:numPr>
        <w:rPr>
          <w:color w:val="000000" w:themeColor="text1"/>
          <w:szCs w:val="22"/>
        </w:rPr>
      </w:pPr>
      <w:r w:rsidRPr="00090638">
        <w:rPr>
          <w:color w:val="000000" w:themeColor="text1"/>
          <w:szCs w:val="22"/>
        </w:rPr>
        <w:t>Eventuell vor Ort anfallende Kosten (Kinder, Kur/Ortstaxen, Hunde, etc.) sowie exkludierte Transport- und Serviceleistungen entnehmen Sie bitte dem Reiseverlauf bzw. dem Punkt „Leistungen/</w:t>
      </w:r>
      <w:proofErr w:type="gramStart"/>
      <w:r w:rsidRPr="00090638">
        <w:rPr>
          <w:color w:val="000000" w:themeColor="text1"/>
          <w:szCs w:val="22"/>
        </w:rPr>
        <w:t>Zahlbar</w:t>
      </w:r>
      <w:proofErr w:type="gramEnd"/>
      <w:r w:rsidRPr="00090638">
        <w:rPr>
          <w:color w:val="000000" w:themeColor="text1"/>
          <w:szCs w:val="22"/>
        </w:rPr>
        <w:t xml:space="preserve"> vor Ort“!</w:t>
      </w:r>
    </w:p>
    <w:p w14:paraId="7B61B4FB" w14:textId="77777777" w:rsidR="00AC20DE" w:rsidRPr="00090638" w:rsidRDefault="00AC20DE" w:rsidP="00980649">
      <w:pPr>
        <w:pStyle w:val="Aufzhlung1"/>
        <w:numPr>
          <w:ilvl w:val="0"/>
          <w:numId w:val="0"/>
        </w:numPr>
        <w:rPr>
          <w:color w:val="000000" w:themeColor="text1"/>
          <w:szCs w:val="22"/>
        </w:rPr>
      </w:pPr>
      <w:r w:rsidRPr="00090638">
        <w:rPr>
          <w:color w:val="000000" w:themeColor="text1"/>
          <w:szCs w:val="22"/>
        </w:rPr>
        <w:t>Die Kilometerangaben sind Zirka-Angaben und können von den tatsächlich zurückgelegten Kilometern abweichen.</w:t>
      </w:r>
    </w:p>
    <w:p w14:paraId="4F21B0CB" w14:textId="77777777" w:rsidR="00AC20DE" w:rsidRPr="00090638" w:rsidRDefault="00AC20DE" w:rsidP="00980649">
      <w:pPr>
        <w:pStyle w:val="Aufzhlung1"/>
        <w:numPr>
          <w:ilvl w:val="0"/>
          <w:numId w:val="0"/>
        </w:numPr>
        <w:rPr>
          <w:color w:val="000000" w:themeColor="text1"/>
          <w:szCs w:val="22"/>
        </w:rPr>
      </w:pPr>
      <w:r w:rsidRPr="00090638">
        <w:rPr>
          <w:color w:val="000000" w:themeColor="text1"/>
          <w:szCs w:val="22"/>
        </w:rPr>
        <w:t>Sollten für EU-Bürger spezielle Pass- bzw. Visumerfordernisse zu beachten sein, wird darauf unter Punkt „Anreise/Parken/Abreise“ hingewiesen.</w:t>
      </w:r>
    </w:p>
    <w:p w14:paraId="5A884DB6" w14:textId="77777777" w:rsidR="00AC20DE" w:rsidRPr="00090638" w:rsidRDefault="00AC20DE" w:rsidP="00980649">
      <w:pPr>
        <w:pStyle w:val="Aufzhlung1"/>
        <w:numPr>
          <w:ilvl w:val="0"/>
          <w:numId w:val="0"/>
        </w:numPr>
        <w:rPr>
          <w:color w:val="000000" w:themeColor="text1"/>
          <w:szCs w:val="22"/>
        </w:rPr>
      </w:pPr>
      <w:r w:rsidRPr="00090638">
        <w:rPr>
          <w:color w:val="000000" w:themeColor="text1"/>
          <w:szCs w:val="22"/>
        </w:rPr>
        <w:t>Diese Reise ist für Personen mit eingeschränkter Mobilität nicht geeignet.</w:t>
      </w:r>
    </w:p>
    <w:p w14:paraId="0EB1668F" w14:textId="77777777" w:rsidR="00090638" w:rsidRPr="00090638" w:rsidRDefault="00AC20DE" w:rsidP="00090638">
      <w:pPr>
        <w:pStyle w:val="Aufzhlung1"/>
        <w:numPr>
          <w:ilvl w:val="0"/>
          <w:numId w:val="0"/>
        </w:numPr>
        <w:rPr>
          <w:color w:val="000000" w:themeColor="text1"/>
          <w:szCs w:val="22"/>
        </w:rPr>
      </w:pPr>
      <w:r w:rsidRPr="00090638">
        <w:rPr>
          <w:color w:val="000000" w:themeColor="text1"/>
          <w:szCs w:val="22"/>
        </w:rPr>
        <w:t xml:space="preserve">Empfehlenswert ist in jedem Fall eine Reiserücktrittsversicherung inkl. Reiseabbruchversicherung. Informationen zu Versicherungsmöglichkeiten </w:t>
      </w:r>
      <w:r w:rsidR="00980649" w:rsidRPr="00090638">
        <w:rPr>
          <w:color w:val="000000" w:themeColor="text1"/>
          <w:szCs w:val="22"/>
        </w:rPr>
        <w:t>erhalten Sie mit der Buchung.</w:t>
      </w:r>
    </w:p>
    <w:p w14:paraId="3123F59F" w14:textId="77777777" w:rsidR="00090638" w:rsidRPr="00090638" w:rsidRDefault="00090638" w:rsidP="00090638">
      <w:pPr>
        <w:pStyle w:val="Aufzhlung1"/>
        <w:numPr>
          <w:ilvl w:val="0"/>
          <w:numId w:val="0"/>
        </w:numPr>
        <w:rPr>
          <w:szCs w:val="22"/>
        </w:rPr>
      </w:pPr>
      <w:r w:rsidRPr="00090638">
        <w:rPr>
          <w:szCs w:val="22"/>
        </w:rPr>
        <w:t>Es gelten die Reisebedingungen des Veranstalters</w:t>
      </w:r>
    </w:p>
    <w:p w14:paraId="705F20AD" w14:textId="24BAE65B" w:rsidR="00090638" w:rsidRPr="00090638" w:rsidRDefault="00090638" w:rsidP="00090638">
      <w:pPr>
        <w:pStyle w:val="Aufzhlung1"/>
        <w:numPr>
          <w:ilvl w:val="0"/>
          <w:numId w:val="0"/>
        </w:numPr>
        <w:rPr>
          <w:szCs w:val="22"/>
        </w:rPr>
      </w:pPr>
      <w:r w:rsidRPr="00090638">
        <w:rPr>
          <w:szCs w:val="22"/>
        </w:rPr>
        <w:t>Bei Reiseanmeldung ist mit Aushändigung des Reisesicherungsscheins eine Anzahlung von 20% fällig. Der Rest ist 21 Tage vor Abreise zu zahlen. Eine Zahlung mit Kreditkarte ist leider nicht möglich.</w:t>
      </w:r>
    </w:p>
    <w:p w14:paraId="0C756FD5" w14:textId="77777777" w:rsidR="00090638" w:rsidRPr="00090638" w:rsidRDefault="00090638" w:rsidP="00090638">
      <w:pPr>
        <w:tabs>
          <w:tab w:val="left" w:pos="397"/>
        </w:tabs>
        <w:ind w:left="357" w:hanging="357"/>
        <w:jc w:val="left"/>
        <w:rPr>
          <w:szCs w:val="22"/>
        </w:rPr>
      </w:pPr>
    </w:p>
    <w:p w14:paraId="104FEFE9" w14:textId="77777777" w:rsidR="00090638" w:rsidRPr="00090638" w:rsidRDefault="00090638" w:rsidP="00090638">
      <w:pPr>
        <w:ind w:right="-285"/>
        <w:rPr>
          <w:b/>
          <w:szCs w:val="22"/>
        </w:rPr>
      </w:pPr>
    </w:p>
    <w:p w14:paraId="65B37397" w14:textId="77777777" w:rsidR="00090638" w:rsidRPr="00090638" w:rsidRDefault="00090638" w:rsidP="00090638">
      <w:pPr>
        <w:ind w:right="-285"/>
        <w:rPr>
          <w:b/>
          <w:szCs w:val="22"/>
        </w:rPr>
      </w:pPr>
    </w:p>
    <w:p w14:paraId="30665FAB" w14:textId="77777777" w:rsidR="00090638" w:rsidRPr="00090638" w:rsidRDefault="00090638" w:rsidP="00090638">
      <w:pPr>
        <w:ind w:right="-285"/>
        <w:rPr>
          <w:b/>
          <w:szCs w:val="22"/>
        </w:rPr>
      </w:pPr>
      <w:r w:rsidRPr="00090638">
        <w:rPr>
          <w:b/>
          <w:szCs w:val="22"/>
        </w:rPr>
        <w:t>Reiseveranstalter</w:t>
      </w:r>
      <w:r w:rsidRPr="00090638">
        <w:rPr>
          <w:b/>
          <w:color w:val="008135"/>
          <w:szCs w:val="22"/>
        </w:rPr>
        <w:t xml:space="preserve">: </w:t>
      </w:r>
      <w:proofErr w:type="spellStart"/>
      <w:r w:rsidRPr="00090638">
        <w:rPr>
          <w:b/>
          <w:bCs/>
          <w:szCs w:val="22"/>
        </w:rPr>
        <w:t>Eurofun</w:t>
      </w:r>
      <w:proofErr w:type="spellEnd"/>
      <w:r w:rsidRPr="00090638">
        <w:rPr>
          <w:b/>
          <w:bCs/>
          <w:szCs w:val="22"/>
        </w:rPr>
        <w:t xml:space="preserve"> Touristik GmbH </w:t>
      </w:r>
      <w:r w:rsidRPr="00090638">
        <w:rPr>
          <w:szCs w:val="22"/>
        </w:rPr>
        <w:t xml:space="preserve">Mühlstraße 20 A-5162 Obertrum   </w:t>
      </w:r>
    </w:p>
    <w:p w14:paraId="6270E79B" w14:textId="77777777" w:rsidR="00090638" w:rsidRPr="00090638" w:rsidRDefault="00090638" w:rsidP="00090638">
      <w:pPr>
        <w:tabs>
          <w:tab w:val="left" w:pos="397"/>
        </w:tabs>
        <w:ind w:left="357" w:hanging="357"/>
        <w:jc w:val="left"/>
        <w:rPr>
          <w:szCs w:val="22"/>
        </w:rPr>
      </w:pPr>
    </w:p>
    <w:p w14:paraId="2071FFE6" w14:textId="77777777" w:rsidR="00090638" w:rsidRPr="00090638" w:rsidRDefault="00090638" w:rsidP="00090638">
      <w:pPr>
        <w:spacing w:line="240" w:lineRule="exact"/>
        <w:jc w:val="center"/>
        <w:rPr>
          <w:rFonts w:asciiTheme="minorHAnsi" w:hAnsiTheme="minorHAnsi" w:cstheme="minorHAnsi"/>
          <w:b/>
          <w:smallCaps/>
          <w:szCs w:val="22"/>
          <w:u w:val="single"/>
        </w:rPr>
      </w:pPr>
    </w:p>
    <w:p w14:paraId="5072E52F" w14:textId="76219D06" w:rsidR="00090638" w:rsidRDefault="00090638" w:rsidP="00090638">
      <w:pPr>
        <w:spacing w:line="240" w:lineRule="exact"/>
        <w:jc w:val="center"/>
        <w:rPr>
          <w:rFonts w:asciiTheme="minorHAnsi" w:hAnsiTheme="minorHAnsi" w:cstheme="minorHAnsi"/>
          <w:b/>
          <w:smallCaps/>
          <w:szCs w:val="22"/>
          <w:u w:val="single"/>
        </w:rPr>
      </w:pPr>
    </w:p>
    <w:p w14:paraId="0291DE87" w14:textId="31129186" w:rsidR="00090638" w:rsidRDefault="00090638" w:rsidP="00090638">
      <w:pPr>
        <w:spacing w:line="240" w:lineRule="exact"/>
        <w:jc w:val="center"/>
        <w:rPr>
          <w:rFonts w:asciiTheme="minorHAnsi" w:hAnsiTheme="minorHAnsi" w:cstheme="minorHAnsi"/>
          <w:b/>
          <w:smallCaps/>
          <w:szCs w:val="22"/>
          <w:u w:val="single"/>
        </w:rPr>
      </w:pPr>
    </w:p>
    <w:p w14:paraId="3065892A" w14:textId="77777777" w:rsidR="00090638" w:rsidRPr="00090638" w:rsidRDefault="00090638" w:rsidP="00090638">
      <w:pPr>
        <w:spacing w:line="240" w:lineRule="exact"/>
        <w:jc w:val="center"/>
        <w:rPr>
          <w:rFonts w:asciiTheme="minorHAnsi" w:hAnsiTheme="minorHAnsi" w:cstheme="minorHAnsi"/>
          <w:b/>
          <w:smallCaps/>
          <w:szCs w:val="22"/>
          <w:u w:val="single"/>
        </w:rPr>
      </w:pPr>
    </w:p>
    <w:p w14:paraId="62CF129D" w14:textId="0A8372FF" w:rsidR="00090638" w:rsidRDefault="00090638" w:rsidP="00090638">
      <w:pPr>
        <w:spacing w:line="240" w:lineRule="exact"/>
        <w:jc w:val="center"/>
        <w:rPr>
          <w:rFonts w:asciiTheme="minorHAnsi" w:hAnsiTheme="minorHAnsi" w:cstheme="minorHAnsi"/>
          <w:b/>
          <w:smallCaps/>
          <w:szCs w:val="22"/>
          <w:u w:val="single"/>
        </w:rPr>
      </w:pPr>
    </w:p>
    <w:p w14:paraId="6FDF46EC" w14:textId="63B0C4F7" w:rsidR="008A1F1E" w:rsidRDefault="008A1F1E" w:rsidP="00090638">
      <w:pPr>
        <w:spacing w:line="240" w:lineRule="exact"/>
        <w:jc w:val="center"/>
        <w:rPr>
          <w:rFonts w:asciiTheme="minorHAnsi" w:hAnsiTheme="minorHAnsi" w:cstheme="minorHAnsi"/>
          <w:b/>
          <w:smallCaps/>
          <w:szCs w:val="22"/>
          <w:u w:val="single"/>
        </w:rPr>
      </w:pPr>
    </w:p>
    <w:p w14:paraId="0F81340A" w14:textId="77777777" w:rsidR="008A1F1E" w:rsidRPr="00090638" w:rsidRDefault="008A1F1E" w:rsidP="00090638">
      <w:pPr>
        <w:spacing w:line="240" w:lineRule="exact"/>
        <w:jc w:val="center"/>
        <w:rPr>
          <w:rFonts w:asciiTheme="minorHAnsi" w:hAnsiTheme="minorHAnsi" w:cstheme="minorHAnsi"/>
          <w:b/>
          <w:smallCaps/>
          <w:szCs w:val="22"/>
          <w:u w:val="single"/>
        </w:rPr>
      </w:pPr>
    </w:p>
    <w:p w14:paraId="3D0A095F" w14:textId="77777777" w:rsidR="00090638" w:rsidRPr="00090638" w:rsidRDefault="00090638" w:rsidP="00090638">
      <w:pPr>
        <w:spacing w:line="240" w:lineRule="exact"/>
        <w:jc w:val="center"/>
        <w:rPr>
          <w:rFonts w:asciiTheme="minorHAnsi" w:hAnsiTheme="minorHAnsi" w:cstheme="minorHAnsi"/>
          <w:b/>
          <w:smallCaps/>
          <w:szCs w:val="22"/>
          <w:u w:val="single"/>
        </w:rPr>
      </w:pPr>
    </w:p>
    <w:p w14:paraId="45165069" w14:textId="77777777" w:rsidR="00090638" w:rsidRPr="00090638" w:rsidRDefault="00090638" w:rsidP="00090638">
      <w:pPr>
        <w:spacing w:line="240" w:lineRule="exact"/>
        <w:jc w:val="center"/>
        <w:rPr>
          <w:rFonts w:asciiTheme="minorHAnsi" w:hAnsiTheme="minorHAnsi" w:cstheme="minorHAnsi"/>
          <w:smallCaps/>
          <w:szCs w:val="22"/>
          <w:u w:val="single"/>
        </w:rPr>
      </w:pPr>
      <w:r w:rsidRPr="00090638">
        <w:rPr>
          <w:rFonts w:asciiTheme="minorHAnsi" w:hAnsiTheme="minorHAnsi" w:cstheme="minorHAnsi"/>
          <w:b/>
          <w:smallCaps/>
          <w:szCs w:val="22"/>
          <w:u w:val="single"/>
        </w:rPr>
        <w:t>Beratung und Buchung</w:t>
      </w:r>
      <w:r w:rsidRPr="00090638">
        <w:rPr>
          <w:rFonts w:asciiTheme="minorHAnsi" w:hAnsiTheme="minorHAnsi" w:cstheme="minorHAnsi"/>
          <w:smallCaps/>
          <w:szCs w:val="22"/>
          <w:u w:val="single"/>
        </w:rPr>
        <w:t>:</w:t>
      </w:r>
    </w:p>
    <w:p w14:paraId="0417B041" w14:textId="77777777" w:rsidR="00090638" w:rsidRPr="00090638" w:rsidRDefault="00090638" w:rsidP="00090638">
      <w:pPr>
        <w:spacing w:line="240" w:lineRule="exact"/>
        <w:jc w:val="center"/>
        <w:rPr>
          <w:rFonts w:asciiTheme="minorHAnsi" w:hAnsiTheme="minorHAnsi" w:cstheme="minorHAnsi"/>
          <w:smallCaps/>
          <w:szCs w:val="22"/>
          <w:u w:val="single"/>
        </w:rPr>
      </w:pPr>
      <w:r w:rsidRPr="00090638">
        <w:rPr>
          <w:rFonts w:asciiTheme="minorHAnsi" w:hAnsiTheme="minorHAnsi" w:cstheme="minorHAnsi"/>
          <w:noProof/>
          <w:szCs w:val="22"/>
        </w:rPr>
        <w:drawing>
          <wp:anchor distT="0" distB="0" distL="114300" distR="114300" simplePos="0" relativeHeight="251661312" behindDoc="0" locked="0" layoutInCell="1" allowOverlap="1" wp14:anchorId="017D198C" wp14:editId="3749C236">
            <wp:simplePos x="0" y="0"/>
            <wp:positionH relativeFrom="column">
              <wp:posOffset>1954530</wp:posOffset>
            </wp:positionH>
            <wp:positionV relativeFrom="paragraph">
              <wp:posOffset>271145</wp:posOffset>
            </wp:positionV>
            <wp:extent cx="2324100" cy="419100"/>
            <wp:effectExtent l="0" t="0" r="0" b="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100" cy="419100"/>
                    </a:xfrm>
                    <a:prstGeom prst="rect">
                      <a:avLst/>
                    </a:prstGeom>
                    <a:noFill/>
                    <a:ln>
                      <a:noFill/>
                    </a:ln>
                  </pic:spPr>
                </pic:pic>
              </a:graphicData>
            </a:graphic>
          </wp:anchor>
        </w:drawing>
      </w:r>
    </w:p>
    <w:p w14:paraId="1BD15481" w14:textId="77777777" w:rsidR="00090638" w:rsidRPr="00090638" w:rsidRDefault="00090638" w:rsidP="00090638">
      <w:pPr>
        <w:spacing w:line="240" w:lineRule="exact"/>
        <w:jc w:val="center"/>
        <w:rPr>
          <w:rFonts w:asciiTheme="minorHAnsi" w:hAnsiTheme="minorHAnsi" w:cstheme="minorHAnsi"/>
          <w:noProof/>
          <w:szCs w:val="22"/>
        </w:rPr>
      </w:pPr>
    </w:p>
    <w:p w14:paraId="48A396C1" w14:textId="77777777" w:rsidR="00090638" w:rsidRPr="00090638" w:rsidRDefault="00090638" w:rsidP="00090638">
      <w:pPr>
        <w:spacing w:line="240" w:lineRule="exact"/>
        <w:jc w:val="center"/>
        <w:rPr>
          <w:rFonts w:asciiTheme="minorHAnsi" w:hAnsiTheme="minorHAnsi" w:cstheme="minorHAnsi"/>
          <w:bCs/>
          <w:noProof/>
          <w:szCs w:val="22"/>
        </w:rPr>
      </w:pPr>
      <w:r w:rsidRPr="00090638">
        <w:rPr>
          <w:rFonts w:asciiTheme="minorHAnsi" w:hAnsiTheme="minorHAnsi" w:cstheme="minorHAnsi"/>
          <w:bCs/>
          <w:noProof/>
          <w:szCs w:val="22"/>
        </w:rPr>
        <w:t>Schloßstr. 43-45</w:t>
      </w:r>
    </w:p>
    <w:p w14:paraId="46DB454D" w14:textId="77777777" w:rsidR="00090638" w:rsidRPr="00090638" w:rsidRDefault="00090638" w:rsidP="00090638">
      <w:pPr>
        <w:spacing w:line="240" w:lineRule="exact"/>
        <w:jc w:val="center"/>
        <w:rPr>
          <w:rFonts w:asciiTheme="minorHAnsi" w:hAnsiTheme="minorHAnsi" w:cstheme="minorHAnsi"/>
          <w:bCs/>
          <w:noProof/>
          <w:szCs w:val="22"/>
        </w:rPr>
      </w:pPr>
      <w:r w:rsidRPr="00090638">
        <w:rPr>
          <w:rFonts w:asciiTheme="minorHAnsi" w:hAnsiTheme="minorHAnsi" w:cstheme="minorHAnsi"/>
          <w:bCs/>
          <w:noProof/>
          <w:szCs w:val="22"/>
        </w:rPr>
        <w:t>56068 Koblenz</w:t>
      </w:r>
    </w:p>
    <w:p w14:paraId="64FE76FC" w14:textId="77777777" w:rsidR="00090638" w:rsidRPr="00090638" w:rsidRDefault="00090638" w:rsidP="00090638">
      <w:pPr>
        <w:spacing w:line="240" w:lineRule="exact"/>
        <w:jc w:val="center"/>
        <w:rPr>
          <w:rFonts w:asciiTheme="minorHAnsi" w:hAnsiTheme="minorHAnsi" w:cstheme="minorHAnsi"/>
          <w:bCs/>
          <w:noProof/>
          <w:szCs w:val="22"/>
        </w:rPr>
      </w:pPr>
      <w:r w:rsidRPr="00090638">
        <w:rPr>
          <w:rFonts w:asciiTheme="minorHAnsi" w:hAnsiTheme="minorHAnsi" w:cstheme="minorHAnsi"/>
          <w:bCs/>
          <w:noProof/>
          <w:szCs w:val="22"/>
        </w:rPr>
        <w:t>Tel 0261/10004-30/31</w:t>
      </w:r>
    </w:p>
    <w:p w14:paraId="11277D7D" w14:textId="37EDCA44" w:rsidR="00090638" w:rsidRDefault="00090638" w:rsidP="00090638">
      <w:pPr>
        <w:spacing w:line="240" w:lineRule="exact"/>
        <w:jc w:val="center"/>
        <w:rPr>
          <w:rFonts w:asciiTheme="minorHAnsi" w:hAnsiTheme="minorHAnsi" w:cstheme="minorHAnsi"/>
          <w:bCs/>
          <w:noProof/>
          <w:szCs w:val="22"/>
        </w:rPr>
      </w:pPr>
      <w:r w:rsidRPr="00090638">
        <w:rPr>
          <w:rFonts w:asciiTheme="minorHAnsi" w:hAnsiTheme="minorHAnsi" w:cstheme="minorHAnsi"/>
          <w:bCs/>
          <w:noProof/>
          <w:szCs w:val="22"/>
        </w:rPr>
        <w:t>Fax 0261/1000-444</w:t>
      </w:r>
    </w:p>
    <w:p w14:paraId="3875690F" w14:textId="77777777" w:rsidR="00090638" w:rsidRPr="00090638" w:rsidRDefault="00090638" w:rsidP="00090638">
      <w:pPr>
        <w:spacing w:line="240" w:lineRule="exact"/>
        <w:jc w:val="center"/>
        <w:rPr>
          <w:rFonts w:asciiTheme="minorHAnsi" w:hAnsiTheme="minorHAnsi" w:cstheme="minorHAnsi"/>
          <w:bCs/>
          <w:noProof/>
          <w:szCs w:val="22"/>
        </w:rPr>
      </w:pPr>
    </w:p>
    <w:p w14:paraId="38574819" w14:textId="458E10A6" w:rsidR="00980649" w:rsidRDefault="00090638" w:rsidP="00090638">
      <w:pPr>
        <w:jc w:val="center"/>
      </w:pPr>
      <w:r w:rsidRPr="00090638">
        <w:rPr>
          <w:rFonts w:asciiTheme="minorHAnsi" w:hAnsiTheme="minorHAnsi" w:cstheme="minorHAnsi"/>
          <w:bCs/>
          <w:szCs w:val="22"/>
        </w:rPr>
        <w:t xml:space="preserve">E-Mail: </w:t>
      </w:r>
      <w:hyperlink r:id="rId20" w:history="1">
        <w:r w:rsidRPr="00090638">
          <w:rPr>
            <w:rFonts w:asciiTheme="minorHAnsi" w:hAnsiTheme="minorHAnsi" w:cstheme="minorHAnsi"/>
            <w:b/>
            <w:bCs/>
            <w:szCs w:val="22"/>
            <w:u w:val="single"/>
          </w:rPr>
          <w:t>leserreisen@rz-reisen.de</w:t>
        </w:r>
      </w:hyperlink>
    </w:p>
    <w:p w14:paraId="4A9F591B" w14:textId="5E2A3C5F" w:rsidR="00980649" w:rsidRDefault="00980649" w:rsidP="00DA183C"/>
    <w:p w14:paraId="2DC81C01" w14:textId="77777777" w:rsidR="00980649" w:rsidRDefault="00980649" w:rsidP="00DA183C"/>
    <w:p w14:paraId="3FA72B05" w14:textId="7D74C18B" w:rsidR="00980649" w:rsidRPr="00EB3917" w:rsidRDefault="00980649" w:rsidP="00980649">
      <w:pPr>
        <w:pStyle w:val="berschrift2"/>
        <w:framePr w:w="0" w:hSpace="0" w:wrap="auto" w:vAnchor="margin" w:yAlign="inline"/>
      </w:pPr>
      <w:r>
        <w:lastRenderedPageBreak/>
        <w:t>„Wandern mit Charme“ Ihre Hotels:</w:t>
      </w:r>
    </w:p>
    <w:p w14:paraId="0B2A3776" w14:textId="77777777" w:rsidR="00980649" w:rsidRPr="00BD7F25" w:rsidRDefault="00980649" w:rsidP="00980649">
      <w:pPr>
        <w:pStyle w:val="berschrift3"/>
      </w:pPr>
      <w:r>
        <w:t>Garmisch</w:t>
      </w:r>
      <w:r w:rsidRPr="00BD7F25">
        <w:t xml:space="preserve">: </w:t>
      </w:r>
      <w:proofErr w:type="spellStart"/>
      <w:r>
        <w:t>Staudacherhof</w:t>
      </w:r>
      <w:proofErr w:type="spellEnd"/>
      <w:r>
        <w:t xml:space="preserve"> 4****S</w:t>
      </w:r>
    </w:p>
    <w:p w14:paraId="6D9E58C5" w14:textId="77777777" w:rsidR="00980649" w:rsidRPr="0082578D" w:rsidRDefault="00980649" w:rsidP="00980649">
      <w:r>
        <w:t>Das familiengeführte „</w:t>
      </w:r>
      <w:proofErr w:type="spellStart"/>
      <w:r>
        <w:t>Bavarian</w:t>
      </w:r>
      <w:proofErr w:type="spellEnd"/>
      <w:r>
        <w:t xml:space="preserve"> </w:t>
      </w:r>
      <w:proofErr w:type="spellStart"/>
      <w:r>
        <w:t>History</w:t>
      </w:r>
      <w:proofErr w:type="spellEnd"/>
      <w:r>
        <w:t>“ Traditionshotel liegt zentral und doch ruhig im Herzen der Alpenstadt Garmisch</w:t>
      </w:r>
      <w:r w:rsidRPr="0082578D">
        <w:t>.</w:t>
      </w:r>
      <w:r>
        <w:t xml:space="preserve"> </w:t>
      </w:r>
      <w:r w:rsidRPr="00A82977">
        <w:t xml:space="preserve">Genießen Sie Ihren Aufenthalt in den komfortablen Zimmern im alpenländischen Stil. Wunderbar entspannen können Sie im hauseigenen, sehr charmanten Wellnessbereich mit In- und Outdoor Pools, Sauna, </w:t>
      </w:r>
      <w:proofErr w:type="spellStart"/>
      <w:r w:rsidRPr="00A82977">
        <w:t>Dampfad</w:t>
      </w:r>
      <w:proofErr w:type="spellEnd"/>
      <w:r w:rsidRPr="00A82977">
        <w:t xml:space="preserve"> </w:t>
      </w:r>
      <w:proofErr w:type="spellStart"/>
      <w:r w:rsidRPr="00A82977">
        <w:t>uvm</w:t>
      </w:r>
      <w:proofErr w:type="spellEnd"/>
      <w:r w:rsidRPr="00A82977">
        <w:t xml:space="preserve">. Die Küche verwöhnt Sie auf </w:t>
      </w:r>
      <w:proofErr w:type="spellStart"/>
      <w:r w:rsidRPr="00A82977">
        <w:t>Haubenniveau</w:t>
      </w:r>
      <w:proofErr w:type="spellEnd"/>
      <w:r w:rsidRPr="00A82977">
        <w:t xml:space="preserve"> </w:t>
      </w:r>
      <w:r>
        <w:t>mit bayerischen und internationalen Spezialitäten.</w:t>
      </w:r>
      <w:r w:rsidRPr="0082578D">
        <w:t xml:space="preserve"> </w:t>
      </w:r>
      <w:hyperlink r:id="rId21" w:history="1">
        <w:r w:rsidRPr="00384EB8">
          <w:rPr>
            <w:rStyle w:val="Hyperlink"/>
          </w:rPr>
          <w:t>www.staudacherhof.de</w:t>
        </w:r>
      </w:hyperlink>
      <w:r>
        <w:rPr>
          <w:u w:val="single"/>
        </w:rPr>
        <w:t xml:space="preserve"> </w:t>
      </w:r>
    </w:p>
    <w:p w14:paraId="6EC07287" w14:textId="77777777" w:rsidR="00980649" w:rsidRPr="0082578D" w:rsidRDefault="00980649" w:rsidP="00980649">
      <w:pPr>
        <w:pStyle w:val="berschrift3"/>
      </w:pPr>
      <w:r>
        <w:t>Mittenwald</w:t>
      </w:r>
      <w:r w:rsidRPr="0082578D">
        <w:t xml:space="preserve">: </w:t>
      </w:r>
      <w:r>
        <w:t>Hotel Post 4****</w:t>
      </w:r>
    </w:p>
    <w:p w14:paraId="67F693B6" w14:textId="77777777" w:rsidR="00980649" w:rsidRPr="0082578D" w:rsidRDefault="00980649" w:rsidP="00980649">
      <w:pPr>
        <w:rPr>
          <w:lang w:val="de-AT" w:eastAsia="de-AT"/>
        </w:rPr>
      </w:pPr>
      <w:r>
        <w:rPr>
          <w:lang w:val="de-AT" w:eastAsia="de-AT"/>
        </w:rPr>
        <w:t xml:space="preserve">Im bekannten Ferienort Mittenwald, direkt in der Alpenwelt des Karwendel Gebirges befindet sich in der ehemaligen </w:t>
      </w:r>
      <w:r>
        <w:t xml:space="preserve">Thurn- und </w:t>
      </w:r>
      <w:proofErr w:type="spellStart"/>
      <w:r>
        <w:t>Taxis’schen</w:t>
      </w:r>
      <w:proofErr w:type="spellEnd"/>
      <w:r>
        <w:t xml:space="preserve"> Poststation, das in liebevoller Gestaltung entstandene Hotel Post. In den typisch bayerischen Gaststuben und im „zünftigen“ Gastgarten werden regionale Küche und frisches Bier serviert. Charmante Komfortzimmer und ein Pool sorgen für die nötige Entspannung. </w:t>
      </w:r>
      <w:hyperlink r:id="rId22" w:history="1">
        <w:r w:rsidRPr="00384EB8">
          <w:rPr>
            <w:rStyle w:val="Hyperlink"/>
          </w:rPr>
          <w:t>www.posthotel-mittenwald.de</w:t>
        </w:r>
      </w:hyperlink>
      <w:r>
        <w:t xml:space="preserve"> </w:t>
      </w:r>
    </w:p>
    <w:p w14:paraId="798D91E4" w14:textId="77777777" w:rsidR="00980649" w:rsidRPr="00BD7F25" w:rsidRDefault="00980649" w:rsidP="00980649">
      <w:pPr>
        <w:pStyle w:val="berschrift3"/>
      </w:pPr>
      <w:proofErr w:type="spellStart"/>
      <w:r>
        <w:t>Leutasch</w:t>
      </w:r>
      <w:proofErr w:type="spellEnd"/>
      <w:r>
        <w:t>: Biohotel Leutascher Hof 4****</w:t>
      </w:r>
    </w:p>
    <w:p w14:paraId="2089C847" w14:textId="1710BD6A" w:rsidR="00980649" w:rsidRDefault="00980649" w:rsidP="00980649">
      <w:r>
        <w:t xml:space="preserve">Der Leutascher Hof bietet Ruhe und Erholung pur, umgeben von der einzigartigen Bergwelt, die sich von der Sonnenliege aus im hauseigenen Garten nach den Wanderungen hervorragend betrachten lässt. Auch der Wellnessbereich mit Wiesensauna, </w:t>
      </w:r>
      <w:proofErr w:type="spellStart"/>
      <w:r>
        <w:t>Brechlbad</w:t>
      </w:r>
      <w:proofErr w:type="spellEnd"/>
      <w:r>
        <w:t xml:space="preserve"> und </w:t>
      </w:r>
      <w:proofErr w:type="spellStart"/>
      <w:r>
        <w:t>Kraxnofen</w:t>
      </w:r>
      <w:proofErr w:type="spellEnd"/>
      <w:r>
        <w:t xml:space="preserve"> lädt zum Wohlfühlen ein. Morgens und abends erwartet Sie </w:t>
      </w:r>
      <w:proofErr w:type="spellStart"/>
      <w:r>
        <w:t>Genießerküche</w:t>
      </w:r>
      <w:proofErr w:type="spellEnd"/>
      <w:r>
        <w:t xml:space="preserve"> mit frisch geernteten Produkten von regionalen Erzeugern. </w:t>
      </w:r>
      <w:hyperlink r:id="rId23" w:history="1">
        <w:r w:rsidRPr="00384EB8">
          <w:rPr>
            <w:rStyle w:val="Hyperlink"/>
          </w:rPr>
          <w:t>www.leutascherhof.at</w:t>
        </w:r>
      </w:hyperlink>
      <w:r>
        <w:rPr>
          <w:color w:val="FF0000"/>
          <w:u w:val="single"/>
        </w:rPr>
        <w:t xml:space="preserve"> </w:t>
      </w:r>
    </w:p>
    <w:p w14:paraId="60D503FD" w14:textId="77777777" w:rsidR="00980649" w:rsidRDefault="00980649" w:rsidP="00980649">
      <w:pPr>
        <w:pStyle w:val="berschrift3"/>
      </w:pPr>
      <w:r>
        <w:t>Landeck: Hotel Enzian 4****</w:t>
      </w:r>
    </w:p>
    <w:p w14:paraId="6706E397" w14:textId="77777777" w:rsidR="00980649" w:rsidRDefault="00980649" w:rsidP="00980649">
      <w:r>
        <w:t xml:space="preserve">Inmitten der Tiroler Bergwelt gelegen, erwarten Sie das im regionalen Stil eingerichtete Hotel Enzian mit modernen Komfort-Zimmern und einem Wellness-Bereich mit Badeteich zum Verweilen. Am Abend werden Sie in heimeliger Atmosphäre mit lokalen Spezialitäten in der Holzgastube verwöhnt. Tiroler Gastlichkeit wird hier ganz großgeschrieben. </w:t>
      </w:r>
      <w:hyperlink r:id="rId24" w:history="1">
        <w:r w:rsidRPr="001F11F6">
          <w:rPr>
            <w:rStyle w:val="Hyperlink"/>
          </w:rPr>
          <w:t>www.hotel-enzian.com</w:t>
        </w:r>
      </w:hyperlink>
      <w:r>
        <w:rPr>
          <w:u w:val="single"/>
        </w:rPr>
        <w:t xml:space="preserve">  </w:t>
      </w:r>
    </w:p>
    <w:p w14:paraId="0E55FA2A" w14:textId="77777777" w:rsidR="00980649" w:rsidRDefault="00980649" w:rsidP="00980649">
      <w:pPr>
        <w:pStyle w:val="berschrift3"/>
      </w:pPr>
      <w:r>
        <w:t>Reschen/St. Valentin: Villa Waldkönigin 4****</w:t>
      </w:r>
    </w:p>
    <w:p w14:paraId="136ADCBA" w14:textId="77777777" w:rsidR="00980649" w:rsidRPr="00A024C1" w:rsidRDefault="00980649" w:rsidP="00980649">
      <w:r w:rsidRPr="00A024C1">
        <w:t xml:space="preserve">Umgeben von Bergen, Wald und Wiesen inmitten eines Parks am Rande des malerischen Lärchenwaldes von St. Valentin liegt wunderschön die Villa Waldkönigin. Das neu renovierte Stammhaus im Jugendstil und der Neubau bieten Ihnen jeglichen Komfort eines modernen Wellness-Hotels. Im Speisesaal erleben Sie eine exquisite Küche und genießen erlesene, regionale Weine. </w:t>
      </w:r>
      <w:bookmarkStart w:id="3" w:name="_Hlk491249926"/>
      <w:r>
        <w:rPr>
          <w:u w:val="single"/>
        </w:rPr>
        <w:fldChar w:fldCharType="begin"/>
      </w:r>
      <w:r>
        <w:rPr>
          <w:u w:val="single"/>
        </w:rPr>
        <w:instrText xml:space="preserve"> HYPERLINK "http://</w:instrText>
      </w:r>
      <w:r w:rsidRPr="00EB0067">
        <w:rPr>
          <w:u w:val="single"/>
        </w:rPr>
        <w:instrText>www.waldkoenigin.com</w:instrText>
      </w:r>
      <w:r>
        <w:rPr>
          <w:u w:val="single"/>
        </w:rPr>
        <w:instrText xml:space="preserve">" </w:instrText>
      </w:r>
      <w:r>
        <w:rPr>
          <w:u w:val="single"/>
        </w:rPr>
        <w:fldChar w:fldCharType="separate"/>
      </w:r>
      <w:r w:rsidRPr="00884549">
        <w:rPr>
          <w:rStyle w:val="Hyperlink"/>
        </w:rPr>
        <w:t>www.waldkoenigin.com</w:t>
      </w:r>
      <w:bookmarkEnd w:id="3"/>
      <w:r>
        <w:rPr>
          <w:u w:val="single"/>
        </w:rPr>
        <w:fldChar w:fldCharType="end"/>
      </w:r>
      <w:r>
        <w:rPr>
          <w:u w:val="single"/>
        </w:rPr>
        <w:t xml:space="preserve"> </w:t>
      </w:r>
    </w:p>
    <w:p w14:paraId="05A27948" w14:textId="77777777" w:rsidR="00980649" w:rsidRDefault="00980649" w:rsidP="00980649">
      <w:pPr>
        <w:pStyle w:val="berschrift3"/>
      </w:pPr>
      <w:r>
        <w:t>Naturns/</w:t>
      </w:r>
      <w:proofErr w:type="spellStart"/>
      <w:r>
        <w:t>Tschars</w:t>
      </w:r>
      <w:proofErr w:type="spellEnd"/>
      <w:r>
        <w:t>: Landhotel Sand 4****</w:t>
      </w:r>
    </w:p>
    <w:p w14:paraId="45136AFD" w14:textId="4F11594B" w:rsidR="00980649" w:rsidRDefault="00980649" w:rsidP="00980649">
      <w:r>
        <w:t>Ruhig in einem 10.000</w:t>
      </w:r>
      <w:r w:rsidR="007E7539">
        <w:t xml:space="preserve"> </w:t>
      </w:r>
      <w:r>
        <w:t xml:space="preserve">m² großen Park gelegen verwöhnt das Landhotel Sand seine Gäste mit Naturbadeteich, Wellnessbereich und ausgezeichneter, regionaler Küche im Tiroler Restaurant. Sie wohnen in heimeligen Zimmern, die im alpenländischen Stil eingerichtet sind. Das Wanderhotel wird Sie rundherum verwöhnen! </w:t>
      </w:r>
      <w:bookmarkStart w:id="4" w:name="_Hlk491249945"/>
      <w:r>
        <w:rPr>
          <w:u w:val="single"/>
        </w:rPr>
        <w:fldChar w:fldCharType="begin"/>
      </w:r>
      <w:r>
        <w:rPr>
          <w:u w:val="single"/>
        </w:rPr>
        <w:instrText xml:space="preserve"> HYPERLINK "http://</w:instrText>
      </w:r>
      <w:r w:rsidRPr="00EB0067">
        <w:rPr>
          <w:u w:val="single"/>
        </w:rPr>
        <w:instrText>www.hotel-sand.com</w:instrText>
      </w:r>
      <w:r>
        <w:rPr>
          <w:u w:val="single"/>
        </w:rPr>
        <w:instrText xml:space="preserve">" </w:instrText>
      </w:r>
      <w:r>
        <w:rPr>
          <w:u w:val="single"/>
        </w:rPr>
        <w:fldChar w:fldCharType="separate"/>
      </w:r>
      <w:r w:rsidRPr="00884549">
        <w:rPr>
          <w:rStyle w:val="Hyperlink"/>
        </w:rPr>
        <w:t>www.hotel-sand.com</w:t>
      </w:r>
      <w:bookmarkEnd w:id="4"/>
      <w:r>
        <w:rPr>
          <w:u w:val="single"/>
        </w:rPr>
        <w:fldChar w:fldCharType="end"/>
      </w:r>
      <w:r>
        <w:rPr>
          <w:u w:val="single"/>
        </w:rPr>
        <w:t xml:space="preserve"> </w:t>
      </w:r>
    </w:p>
    <w:p w14:paraId="14FC4FB8" w14:textId="77777777" w:rsidR="00980649" w:rsidRDefault="00980649" w:rsidP="00980649">
      <w:pPr>
        <w:pStyle w:val="berschrift3"/>
      </w:pPr>
      <w:r>
        <w:t xml:space="preserve">Meran: Hotel </w:t>
      </w:r>
      <w:proofErr w:type="spellStart"/>
      <w:r>
        <w:t>Pienzenau</w:t>
      </w:r>
      <w:proofErr w:type="spellEnd"/>
      <w:r>
        <w:t xml:space="preserve"> am Schlosspark 4****S</w:t>
      </w:r>
    </w:p>
    <w:p w14:paraId="3F26AAB0" w14:textId="679B772C" w:rsidR="00980649" w:rsidRPr="00A2609F" w:rsidRDefault="00980649" w:rsidP="00DA183C">
      <w:r>
        <w:t xml:space="preserve">Das </w:t>
      </w:r>
      <w:r w:rsidRPr="00EB0067">
        <w:t xml:space="preserve">Rosenhotel </w:t>
      </w:r>
      <w:proofErr w:type="spellStart"/>
      <w:r w:rsidRPr="00EB0067">
        <w:t>Pienzenau</w:t>
      </w:r>
      <w:proofErr w:type="spellEnd"/>
      <w:r w:rsidRPr="00EB0067">
        <w:t xml:space="preserve"> liegt wunderbar ruhig in der Villengegend von Meran und bietet seinen Gästen jeglichen Komfort: Innen- und Außenpool mit Wellnessbereich, Dachterrasse mit herrlichem Blick auf Meran und die Weinberge sowie ein </w:t>
      </w:r>
      <w:r w:rsidRPr="00DF0C30">
        <w:t xml:space="preserve">gediegenes Restaurant mit exquisiter Küche. Die gemütlichen Zimmer sind elegant im Südtiroler Stil ausgestattet. </w:t>
      </w:r>
      <w:bookmarkStart w:id="5" w:name="_Hlk491249952"/>
      <w:r w:rsidRPr="00DF0C30">
        <w:rPr>
          <w:u w:val="single"/>
        </w:rPr>
        <w:fldChar w:fldCharType="begin"/>
      </w:r>
      <w:r w:rsidRPr="00DF0C30">
        <w:rPr>
          <w:u w:val="single"/>
        </w:rPr>
        <w:instrText xml:space="preserve"> HYPERLINK "http://www.hotelpienzenau.com" </w:instrText>
      </w:r>
      <w:r w:rsidRPr="00DF0C30">
        <w:rPr>
          <w:u w:val="single"/>
        </w:rPr>
        <w:fldChar w:fldCharType="separate"/>
      </w:r>
      <w:r w:rsidRPr="00DF0C30">
        <w:rPr>
          <w:rStyle w:val="Hyperlink"/>
          <w:color w:val="auto"/>
        </w:rPr>
        <w:t>www.hotelpienzenau.com</w:t>
      </w:r>
      <w:bookmarkEnd w:id="5"/>
      <w:r w:rsidRPr="00DF0C30">
        <w:rPr>
          <w:u w:val="single"/>
        </w:rPr>
        <w:fldChar w:fldCharType="end"/>
      </w:r>
      <w:r>
        <w:rPr>
          <w:u w:val="single"/>
        </w:rPr>
        <w:t xml:space="preserve"> </w:t>
      </w:r>
    </w:p>
    <w:sectPr w:rsidR="00980649" w:rsidRPr="00A2609F" w:rsidSect="0041621C">
      <w:pgSz w:w="11906" w:h="16838" w:code="9"/>
      <w:pgMar w:top="1985" w:right="1134" w:bottom="1134"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FCAED" w14:textId="77777777" w:rsidR="00F16B2A" w:rsidRDefault="00F16B2A">
      <w:r>
        <w:separator/>
      </w:r>
    </w:p>
  </w:endnote>
  <w:endnote w:type="continuationSeparator" w:id="0">
    <w:p w14:paraId="20ED5445" w14:textId="77777777" w:rsidR="00F16B2A" w:rsidRDefault="00F1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D038C" w14:textId="77777777" w:rsidR="004007EF" w:rsidRDefault="004007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75169" w14:textId="77777777" w:rsidR="004007EF" w:rsidRDefault="004007E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5B05" w14:textId="77777777" w:rsidR="0068640A" w:rsidRDefault="0068640A" w:rsidP="00685323">
    <w:pPr>
      <w:pStyle w:val="Fuzeile"/>
      <w:tabs>
        <w:tab w:val="clear" w:pos="4536"/>
        <w:tab w:val="clear" w:pos="9072"/>
        <w:tab w:val="left" w:pos="14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5B56D" w14:textId="77777777" w:rsidR="00F16B2A" w:rsidRDefault="00F16B2A">
      <w:r>
        <w:separator/>
      </w:r>
    </w:p>
  </w:footnote>
  <w:footnote w:type="continuationSeparator" w:id="0">
    <w:p w14:paraId="70C229D7" w14:textId="77777777" w:rsidR="00F16B2A" w:rsidRDefault="00F16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BAEE" w14:textId="77777777" w:rsidR="004007EF" w:rsidRDefault="004007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7D5C1" w14:textId="77777777" w:rsidR="0068640A" w:rsidRDefault="0068640A" w:rsidP="00CD5F11">
    <w:pPr>
      <w:pStyle w:val="Kopfzeile"/>
      <w:tabs>
        <w:tab w:val="clear" w:pos="4536"/>
        <w:tab w:val="clear" w:pos="9072"/>
        <w:tab w:val="right" w:pos="9638"/>
      </w:tabs>
    </w:pPr>
    <w:r>
      <w:rPr>
        <w:noProof/>
        <w:lang w:val="de-AT" w:eastAsia="de-AT"/>
      </w:rPr>
      <w:drawing>
        <wp:anchor distT="0" distB="0" distL="114300" distR="114300" simplePos="0" relativeHeight="251662336" behindDoc="1" locked="0" layoutInCell="1" allowOverlap="1" wp14:anchorId="6A0C5929" wp14:editId="76C572AD">
          <wp:simplePos x="0" y="0"/>
          <wp:positionH relativeFrom="column">
            <wp:posOffset>4848860</wp:posOffset>
          </wp:positionH>
          <wp:positionV relativeFrom="page">
            <wp:posOffset>409575</wp:posOffset>
          </wp:positionV>
          <wp:extent cx="1440180" cy="673100"/>
          <wp:effectExtent l="0" t="0" r="0" b="0"/>
          <wp:wrapNone/>
          <wp:docPr id="24" name="Bild 24" descr="eurohike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urohike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731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89E72" w14:textId="77777777" w:rsidR="0068640A" w:rsidRDefault="00085155" w:rsidP="00CD5F11">
    <w:pPr>
      <w:pStyle w:val="Kopfzeile"/>
      <w:rPr>
        <w:noProof/>
        <w:lang w:val="de-AT" w:eastAsia="de-AT"/>
      </w:rPr>
    </w:pPr>
    <w:bookmarkStart w:id="0" w:name="_GoBack"/>
    <w:bookmarkEnd w:id="0"/>
    <w:r>
      <w:rPr>
        <w:noProof/>
        <w:lang w:val="de-AT" w:eastAsia="de-AT"/>
      </w:rPr>
      <w:drawing>
        <wp:anchor distT="0" distB="0" distL="114300" distR="114300" simplePos="0" relativeHeight="251641344" behindDoc="1" locked="0" layoutInCell="1" allowOverlap="1" wp14:anchorId="0FCD4F8F" wp14:editId="5271EC67">
          <wp:simplePos x="0" y="0"/>
          <wp:positionH relativeFrom="page">
            <wp:posOffset>0</wp:posOffset>
          </wp:positionH>
          <wp:positionV relativeFrom="page">
            <wp:posOffset>0</wp:posOffset>
          </wp:positionV>
          <wp:extent cx="7562850" cy="8248650"/>
          <wp:effectExtent l="0" t="0" r="0" b="0"/>
          <wp:wrapNone/>
          <wp:docPr id="25" name="Bild 25" descr="EH - Basis Reiseangebote 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H - Basis Reiseangebote leer"/>
                  <pic:cNvPicPr>
                    <a:picLocks noChangeAspect="1" noChangeArrowheads="1"/>
                  </pic:cNvPicPr>
                </pic:nvPicPr>
                <pic:blipFill rotWithShape="1">
                  <a:blip r:embed="rId1">
                    <a:extLst>
                      <a:ext uri="{28A0092B-C50C-407E-A947-70E740481C1C}">
                        <a14:useLocalDpi xmlns:a14="http://schemas.microsoft.com/office/drawing/2010/main" val="0"/>
                      </a:ext>
                    </a:extLst>
                  </a:blip>
                  <a:srcRect b="22768"/>
                  <a:stretch/>
                </pic:blipFill>
                <pic:spPr bwMode="auto">
                  <a:xfrm>
                    <a:off x="0" y="0"/>
                    <a:ext cx="7562850" cy="824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4327C6" w14:textId="77777777" w:rsidR="0068640A" w:rsidRDefault="0068640A" w:rsidP="00CD5F11">
    <w:pPr>
      <w:pStyle w:val="Kopfzeile"/>
      <w:rPr>
        <w:noProof/>
        <w:lang w:val="de-AT" w:eastAsia="de-AT"/>
      </w:rPr>
    </w:pPr>
  </w:p>
  <w:p w14:paraId="0E599ECA" w14:textId="77777777" w:rsidR="008363EF" w:rsidRDefault="008363EF" w:rsidP="00CD5F11">
    <w:pPr>
      <w:pStyle w:val="Kopfzeile"/>
      <w:rPr>
        <w:noProof/>
      </w:rPr>
    </w:pPr>
  </w:p>
  <w:p w14:paraId="1F2D6647" w14:textId="77777777" w:rsidR="008363EF" w:rsidRDefault="008363EF" w:rsidP="00CD5F11">
    <w:pPr>
      <w:pStyle w:val="Kopfzeile"/>
      <w:rPr>
        <w:noProof/>
      </w:rPr>
    </w:pPr>
  </w:p>
  <w:p w14:paraId="2BB982CB" w14:textId="77777777" w:rsidR="008363EF" w:rsidRDefault="008363EF" w:rsidP="00CD5F11">
    <w:pPr>
      <w:pStyle w:val="Kopfzeile"/>
      <w:rPr>
        <w:noProof/>
      </w:rPr>
    </w:pPr>
  </w:p>
  <w:p w14:paraId="06DB66CA" w14:textId="77777777" w:rsidR="008363EF" w:rsidRDefault="008363EF" w:rsidP="00CD5F11">
    <w:pPr>
      <w:pStyle w:val="Kopfzeile"/>
      <w:rPr>
        <w:noProof/>
      </w:rPr>
    </w:pPr>
  </w:p>
  <w:p w14:paraId="2A02F9F9" w14:textId="77777777" w:rsidR="009D1B7D" w:rsidRDefault="009D1B7D" w:rsidP="00CD5F11">
    <w:pPr>
      <w:pStyle w:val="Kopfzeile"/>
      <w:rPr>
        <w:noProof/>
      </w:rPr>
    </w:pPr>
  </w:p>
  <w:p w14:paraId="4F3C8DD6" w14:textId="77777777" w:rsidR="0068640A" w:rsidRPr="00CD5F11" w:rsidRDefault="009F138D" w:rsidP="00CD5F11">
    <w:pPr>
      <w:pStyle w:val="Kopfzeile"/>
    </w:pPr>
    <w:r>
      <w:rPr>
        <w:noProof/>
      </w:rPr>
      <w:drawing>
        <wp:anchor distT="0" distB="0" distL="114300" distR="114300" simplePos="0" relativeHeight="251660800" behindDoc="0" locked="0" layoutInCell="1" allowOverlap="1" wp14:anchorId="778701E2" wp14:editId="11602C79">
          <wp:simplePos x="0" y="0"/>
          <wp:positionH relativeFrom="column">
            <wp:posOffset>2729865</wp:posOffset>
          </wp:positionH>
          <wp:positionV relativeFrom="paragraph">
            <wp:posOffset>1559560</wp:posOffset>
          </wp:positionV>
          <wp:extent cx="3808730" cy="2513330"/>
          <wp:effectExtent l="0" t="0" r="127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3808730" cy="2513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1B7D">
      <w:rPr>
        <w:noProof/>
      </w:rPr>
      <w:drawing>
        <wp:anchor distT="0" distB="0" distL="114300" distR="114300" simplePos="0" relativeHeight="251679232" behindDoc="0" locked="0" layoutInCell="1" allowOverlap="1" wp14:anchorId="3196CAB1" wp14:editId="00EAACA4">
          <wp:simplePos x="0" y="0"/>
          <wp:positionH relativeFrom="column">
            <wp:posOffset>-1670685</wp:posOffset>
          </wp:positionH>
          <wp:positionV relativeFrom="paragraph">
            <wp:posOffset>1553845</wp:posOffset>
          </wp:positionV>
          <wp:extent cx="4333875" cy="2513330"/>
          <wp:effectExtent l="0" t="0" r="9525"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 cstate="screen">
                    <a:extLst>
                      <a:ext uri="{28A0092B-C50C-407E-A947-70E740481C1C}">
                        <a14:useLocalDpi xmlns:a14="http://schemas.microsoft.com/office/drawing/2010/main"/>
                      </a:ext>
                    </a:extLst>
                  </a:blip>
                  <a:srcRect/>
                  <a:stretch/>
                </pic:blipFill>
                <pic:spPr bwMode="auto">
                  <a:xfrm>
                    <a:off x="0" y="0"/>
                    <a:ext cx="4333875" cy="2513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40A">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22.5pt" o:bullet="t">
        <v:imagedata r:id="rId1" o:title="eh_bullet"/>
      </v:shape>
    </w:pict>
  </w:numPicBullet>
  <w:numPicBullet w:numPicBulletId="1">
    <w:pict>
      <v:shape id="_x0000_i1030" type="#_x0000_t75" style="width:15pt;height:22.5pt" o:bullet="t">
        <v:imagedata r:id="rId2" o:title="eh_bullet"/>
      </v:shape>
    </w:pict>
  </w:numPicBullet>
  <w:numPicBullet w:numPicBulletId="2">
    <w:pict>
      <v:shape id="_x0000_i1031" type="#_x0000_t75" style="width:11.25pt;height:11.25pt" o:bullet="t">
        <v:imagedata r:id="rId3" o:title="msoB22F"/>
      </v:shape>
    </w:pict>
  </w:numPicBullet>
  <w:abstractNum w:abstractNumId="0" w15:restartNumberingAfterBreak="0">
    <w:nsid w:val="18FF2A66"/>
    <w:multiLevelType w:val="hybridMultilevel"/>
    <w:tmpl w:val="8B34C9B6"/>
    <w:lvl w:ilvl="0" w:tplc="73866E42">
      <w:start w:val="1"/>
      <w:numFmt w:val="bullet"/>
      <w:pStyle w:val="Aufzhlung1"/>
      <w:lvlText w:val=""/>
      <w:lvlPicBulletId w:val="0"/>
      <w:lvlJc w:val="left"/>
      <w:pPr>
        <w:ind w:left="720" w:hanging="360"/>
      </w:pPr>
      <w:rPr>
        <w:rFonts w:ascii="Symbol" w:hAnsi="Symbol" w:hint="default"/>
        <w:color w:val="auto"/>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E8063B"/>
    <w:multiLevelType w:val="hybridMultilevel"/>
    <w:tmpl w:val="48D20A3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0F3C60"/>
    <w:multiLevelType w:val="hybridMultilevel"/>
    <w:tmpl w:val="E07C78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7603A3"/>
    <w:multiLevelType w:val="hybridMultilevel"/>
    <w:tmpl w:val="25929FF4"/>
    <w:lvl w:ilvl="0" w:tplc="808CDB86">
      <w:start w:val="1"/>
      <w:numFmt w:val="bullet"/>
      <w:lvlText w:val="✘"/>
      <w:lvlJc w:val="left"/>
      <w:pPr>
        <w:ind w:left="473" w:hanging="360"/>
      </w:pPr>
      <w:rPr>
        <w:rFonts w:ascii="MS Gothic" w:eastAsia="MS Gothic" w:hAnsi="MS Gothic" w:hint="eastAsia"/>
        <w:b/>
        <w:i w:val="0"/>
        <w:color w:val="FFCC00"/>
        <w:sz w:val="20"/>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3A63E89"/>
    <w:multiLevelType w:val="hybridMultilevel"/>
    <w:tmpl w:val="D7D80982"/>
    <w:lvl w:ilvl="0" w:tplc="73866E42">
      <w:start w:val="1"/>
      <w:numFmt w:val="bullet"/>
      <w:lvlText w:val=""/>
      <w:lvlPicBulletId w:val="0"/>
      <w:lvlJc w:val="left"/>
      <w:pPr>
        <w:ind w:left="720" w:hanging="360"/>
      </w:pPr>
      <w:rPr>
        <w:rFonts w:ascii="Symbol" w:hAnsi="Symbol" w:hint="default"/>
        <w:color w:val="auto"/>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B525E8"/>
    <w:multiLevelType w:val="hybridMultilevel"/>
    <w:tmpl w:val="1D7204DE"/>
    <w:lvl w:ilvl="0" w:tplc="0782891C">
      <w:start w:val="1"/>
      <w:numFmt w:val="bullet"/>
      <w:lvlText w:val="✘"/>
      <w:lvlJc w:val="left"/>
      <w:pPr>
        <w:ind w:left="3196" w:hanging="360"/>
      </w:pPr>
      <w:rPr>
        <w:rFonts w:ascii="MS Gothic" w:eastAsia="MS Gothic" w:hAnsi="MS Gothic" w:hint="eastAsia"/>
        <w:b/>
        <w:i w:val="0"/>
        <w:color w:val="008135"/>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C831243"/>
    <w:multiLevelType w:val="hybridMultilevel"/>
    <w:tmpl w:val="BE3ECC22"/>
    <w:lvl w:ilvl="0" w:tplc="CD8E52FC">
      <w:start w:val="1"/>
      <w:numFmt w:val="bullet"/>
      <w:pStyle w:val="Leistunge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300033"/>
    <w:multiLevelType w:val="hybridMultilevel"/>
    <w:tmpl w:val="97CCF2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9C5AD1"/>
    <w:multiLevelType w:val="hybridMultilevel"/>
    <w:tmpl w:val="AD82D65E"/>
    <w:lvl w:ilvl="0" w:tplc="04070003">
      <w:start w:val="1"/>
      <w:numFmt w:val="bullet"/>
      <w:lvlText w:val="o"/>
      <w:lvlJc w:val="left"/>
      <w:pPr>
        <w:ind w:left="862" w:hanging="360"/>
      </w:pPr>
      <w:rPr>
        <w:rFonts w:ascii="Courier New" w:hAnsi="Courier New" w:cs="Courier New"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9" w15:restartNumberingAfterBreak="0">
    <w:nsid w:val="647530A6"/>
    <w:multiLevelType w:val="hybridMultilevel"/>
    <w:tmpl w:val="42C6215A"/>
    <w:lvl w:ilvl="0" w:tplc="CD56EDC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8C112EF"/>
    <w:multiLevelType w:val="hybridMultilevel"/>
    <w:tmpl w:val="29889D8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7668562F"/>
    <w:multiLevelType w:val="hybridMultilevel"/>
    <w:tmpl w:val="42286F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932BAD"/>
    <w:multiLevelType w:val="hybridMultilevel"/>
    <w:tmpl w:val="6E682A18"/>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3"/>
    <w:lvlOverride w:ilvl="0">
      <w:startOverride w:val="1"/>
    </w:lvlOverride>
  </w:num>
  <w:num w:numId="4">
    <w:abstractNumId w:val="5"/>
  </w:num>
  <w:num w:numId="5">
    <w:abstractNumId w:val="6"/>
  </w:num>
  <w:num w:numId="6">
    <w:abstractNumId w:val="4"/>
  </w:num>
  <w:num w:numId="7">
    <w:abstractNumId w:val="7"/>
  </w:num>
  <w:num w:numId="8">
    <w:abstractNumId w:val="10"/>
  </w:num>
  <w:num w:numId="9">
    <w:abstractNumId w:val="0"/>
  </w:num>
  <w:num w:numId="10">
    <w:abstractNumId w:val="11"/>
  </w:num>
  <w:num w:numId="11">
    <w:abstractNumId w:val="8"/>
  </w:num>
  <w:num w:numId="12">
    <w:abstractNumId w:val="2"/>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CF"/>
    <w:rsid w:val="00001795"/>
    <w:rsid w:val="00005656"/>
    <w:rsid w:val="0001717B"/>
    <w:rsid w:val="000242B9"/>
    <w:rsid w:val="00025856"/>
    <w:rsid w:val="00041BDD"/>
    <w:rsid w:val="0004585A"/>
    <w:rsid w:val="00045C79"/>
    <w:rsid w:val="000514FF"/>
    <w:rsid w:val="0005293F"/>
    <w:rsid w:val="000630A6"/>
    <w:rsid w:val="00064FC6"/>
    <w:rsid w:val="00066C01"/>
    <w:rsid w:val="00077DC9"/>
    <w:rsid w:val="0008514B"/>
    <w:rsid w:val="00085155"/>
    <w:rsid w:val="00086856"/>
    <w:rsid w:val="00090638"/>
    <w:rsid w:val="0009306A"/>
    <w:rsid w:val="00095330"/>
    <w:rsid w:val="000A19FD"/>
    <w:rsid w:val="000A5F0D"/>
    <w:rsid w:val="000A62FF"/>
    <w:rsid w:val="000B712D"/>
    <w:rsid w:val="000C190D"/>
    <w:rsid w:val="000E6E89"/>
    <w:rsid w:val="000F2CD1"/>
    <w:rsid w:val="000F5BB8"/>
    <w:rsid w:val="0010245E"/>
    <w:rsid w:val="001175C0"/>
    <w:rsid w:val="00121AF9"/>
    <w:rsid w:val="0013045C"/>
    <w:rsid w:val="001337EF"/>
    <w:rsid w:val="00146FA9"/>
    <w:rsid w:val="00153C2C"/>
    <w:rsid w:val="00156628"/>
    <w:rsid w:val="001809DA"/>
    <w:rsid w:val="00180A04"/>
    <w:rsid w:val="001827DF"/>
    <w:rsid w:val="0018434A"/>
    <w:rsid w:val="00186C4B"/>
    <w:rsid w:val="00187149"/>
    <w:rsid w:val="00187251"/>
    <w:rsid w:val="0019158C"/>
    <w:rsid w:val="00192A64"/>
    <w:rsid w:val="001A0D57"/>
    <w:rsid w:val="001B0AC9"/>
    <w:rsid w:val="001B4209"/>
    <w:rsid w:val="001B45DE"/>
    <w:rsid w:val="001B4F16"/>
    <w:rsid w:val="001C3CE1"/>
    <w:rsid w:val="001C4B52"/>
    <w:rsid w:val="001D2626"/>
    <w:rsid w:val="001F2C84"/>
    <w:rsid w:val="001F6C82"/>
    <w:rsid w:val="001F6FC1"/>
    <w:rsid w:val="00200398"/>
    <w:rsid w:val="00203721"/>
    <w:rsid w:val="00203FCC"/>
    <w:rsid w:val="00215AA1"/>
    <w:rsid w:val="00233C7B"/>
    <w:rsid w:val="0024173F"/>
    <w:rsid w:val="00242D34"/>
    <w:rsid w:val="002458EF"/>
    <w:rsid w:val="00246CA6"/>
    <w:rsid w:val="00250CF6"/>
    <w:rsid w:val="0025182B"/>
    <w:rsid w:val="00260048"/>
    <w:rsid w:val="00262B7F"/>
    <w:rsid w:val="00263CA9"/>
    <w:rsid w:val="002653BB"/>
    <w:rsid w:val="00265694"/>
    <w:rsid w:val="002901ED"/>
    <w:rsid w:val="00291287"/>
    <w:rsid w:val="0029210F"/>
    <w:rsid w:val="002973D8"/>
    <w:rsid w:val="002A5628"/>
    <w:rsid w:val="002C2150"/>
    <w:rsid w:val="002C30E6"/>
    <w:rsid w:val="002C5283"/>
    <w:rsid w:val="002D2972"/>
    <w:rsid w:val="002D6136"/>
    <w:rsid w:val="002F54BF"/>
    <w:rsid w:val="002F734F"/>
    <w:rsid w:val="002F76BB"/>
    <w:rsid w:val="002F7EA0"/>
    <w:rsid w:val="00305981"/>
    <w:rsid w:val="003236DA"/>
    <w:rsid w:val="003246EE"/>
    <w:rsid w:val="00335844"/>
    <w:rsid w:val="00335A2F"/>
    <w:rsid w:val="00336494"/>
    <w:rsid w:val="003534D2"/>
    <w:rsid w:val="0036620D"/>
    <w:rsid w:val="003739D3"/>
    <w:rsid w:val="00385C8B"/>
    <w:rsid w:val="00385E74"/>
    <w:rsid w:val="00396B8C"/>
    <w:rsid w:val="003A1C92"/>
    <w:rsid w:val="003B39F3"/>
    <w:rsid w:val="003B4A6D"/>
    <w:rsid w:val="003B6DCB"/>
    <w:rsid w:val="003D0BC4"/>
    <w:rsid w:val="003D6CEF"/>
    <w:rsid w:val="003E24FE"/>
    <w:rsid w:val="004007EF"/>
    <w:rsid w:val="00415F60"/>
    <w:rsid w:val="0041621C"/>
    <w:rsid w:val="0042010D"/>
    <w:rsid w:val="00423D64"/>
    <w:rsid w:val="00434F8D"/>
    <w:rsid w:val="004454AA"/>
    <w:rsid w:val="00446D07"/>
    <w:rsid w:val="00446FEE"/>
    <w:rsid w:val="00450D3B"/>
    <w:rsid w:val="004751B9"/>
    <w:rsid w:val="00477838"/>
    <w:rsid w:val="00482718"/>
    <w:rsid w:val="00491C3D"/>
    <w:rsid w:val="00496122"/>
    <w:rsid w:val="004973FD"/>
    <w:rsid w:val="004A751E"/>
    <w:rsid w:val="004A7A1C"/>
    <w:rsid w:val="004B0EBE"/>
    <w:rsid w:val="004B3158"/>
    <w:rsid w:val="004D589D"/>
    <w:rsid w:val="004E59F3"/>
    <w:rsid w:val="004E61F3"/>
    <w:rsid w:val="004E6299"/>
    <w:rsid w:val="004E729D"/>
    <w:rsid w:val="004F5662"/>
    <w:rsid w:val="004F6BCF"/>
    <w:rsid w:val="004F7920"/>
    <w:rsid w:val="0051444E"/>
    <w:rsid w:val="00516118"/>
    <w:rsid w:val="00527F61"/>
    <w:rsid w:val="00537E12"/>
    <w:rsid w:val="00543DB1"/>
    <w:rsid w:val="00551838"/>
    <w:rsid w:val="0055291A"/>
    <w:rsid w:val="00553E89"/>
    <w:rsid w:val="00554AFE"/>
    <w:rsid w:val="005569EB"/>
    <w:rsid w:val="005650E8"/>
    <w:rsid w:val="005742D7"/>
    <w:rsid w:val="00575C75"/>
    <w:rsid w:val="00576886"/>
    <w:rsid w:val="00594680"/>
    <w:rsid w:val="00597B21"/>
    <w:rsid w:val="005A3091"/>
    <w:rsid w:val="005C4FB2"/>
    <w:rsid w:val="005D0090"/>
    <w:rsid w:val="005D24AF"/>
    <w:rsid w:val="005D346C"/>
    <w:rsid w:val="005D3E3B"/>
    <w:rsid w:val="005E0667"/>
    <w:rsid w:val="005E2260"/>
    <w:rsid w:val="005E35E6"/>
    <w:rsid w:val="005E40B0"/>
    <w:rsid w:val="005E5C7A"/>
    <w:rsid w:val="005F16EC"/>
    <w:rsid w:val="005F28FA"/>
    <w:rsid w:val="006050EA"/>
    <w:rsid w:val="006114ED"/>
    <w:rsid w:val="00625378"/>
    <w:rsid w:val="00627182"/>
    <w:rsid w:val="00633A5F"/>
    <w:rsid w:val="00642511"/>
    <w:rsid w:val="006432E3"/>
    <w:rsid w:val="006444F9"/>
    <w:rsid w:val="00654C6D"/>
    <w:rsid w:val="00667B13"/>
    <w:rsid w:val="00671E07"/>
    <w:rsid w:val="00677FC6"/>
    <w:rsid w:val="0068317D"/>
    <w:rsid w:val="00684A20"/>
    <w:rsid w:val="00685323"/>
    <w:rsid w:val="0068640A"/>
    <w:rsid w:val="006A10AB"/>
    <w:rsid w:val="006A2A4E"/>
    <w:rsid w:val="006B7595"/>
    <w:rsid w:val="006C179C"/>
    <w:rsid w:val="006C3963"/>
    <w:rsid w:val="006C3FB7"/>
    <w:rsid w:val="006D17BD"/>
    <w:rsid w:val="006E283E"/>
    <w:rsid w:val="006E44DA"/>
    <w:rsid w:val="006E7E11"/>
    <w:rsid w:val="006F770C"/>
    <w:rsid w:val="00700804"/>
    <w:rsid w:val="007354AC"/>
    <w:rsid w:val="00742ABD"/>
    <w:rsid w:val="0075375B"/>
    <w:rsid w:val="00777866"/>
    <w:rsid w:val="0078693C"/>
    <w:rsid w:val="007956D6"/>
    <w:rsid w:val="007B1590"/>
    <w:rsid w:val="007B2775"/>
    <w:rsid w:val="007C29CC"/>
    <w:rsid w:val="007C5ED7"/>
    <w:rsid w:val="007D0092"/>
    <w:rsid w:val="007D3928"/>
    <w:rsid w:val="007E7539"/>
    <w:rsid w:val="007F6096"/>
    <w:rsid w:val="007F733F"/>
    <w:rsid w:val="00800BCB"/>
    <w:rsid w:val="00804096"/>
    <w:rsid w:val="00817398"/>
    <w:rsid w:val="00825C6B"/>
    <w:rsid w:val="00827A64"/>
    <w:rsid w:val="0083291F"/>
    <w:rsid w:val="00836371"/>
    <w:rsid w:val="008363EF"/>
    <w:rsid w:val="008453D0"/>
    <w:rsid w:val="00850A67"/>
    <w:rsid w:val="008537E1"/>
    <w:rsid w:val="00855811"/>
    <w:rsid w:val="00857282"/>
    <w:rsid w:val="00857D82"/>
    <w:rsid w:val="0086038B"/>
    <w:rsid w:val="0086169D"/>
    <w:rsid w:val="00873C39"/>
    <w:rsid w:val="008774A2"/>
    <w:rsid w:val="00891456"/>
    <w:rsid w:val="008A1F1E"/>
    <w:rsid w:val="008B4AA9"/>
    <w:rsid w:val="008B61AB"/>
    <w:rsid w:val="008B7D90"/>
    <w:rsid w:val="008D56A3"/>
    <w:rsid w:val="008E3C3A"/>
    <w:rsid w:val="008F55BA"/>
    <w:rsid w:val="00912D9F"/>
    <w:rsid w:val="00925EAD"/>
    <w:rsid w:val="00927ECB"/>
    <w:rsid w:val="0093279C"/>
    <w:rsid w:val="009334BD"/>
    <w:rsid w:val="0093596B"/>
    <w:rsid w:val="00935C3E"/>
    <w:rsid w:val="00945B06"/>
    <w:rsid w:val="0094726B"/>
    <w:rsid w:val="00960AFE"/>
    <w:rsid w:val="00962DF2"/>
    <w:rsid w:val="00965674"/>
    <w:rsid w:val="00975F13"/>
    <w:rsid w:val="00980649"/>
    <w:rsid w:val="009833EC"/>
    <w:rsid w:val="009970E5"/>
    <w:rsid w:val="009978DD"/>
    <w:rsid w:val="009A3172"/>
    <w:rsid w:val="009B0260"/>
    <w:rsid w:val="009B0865"/>
    <w:rsid w:val="009B2D28"/>
    <w:rsid w:val="009C691A"/>
    <w:rsid w:val="009D1B7D"/>
    <w:rsid w:val="009D606E"/>
    <w:rsid w:val="009D6462"/>
    <w:rsid w:val="009E1A78"/>
    <w:rsid w:val="009E5EDF"/>
    <w:rsid w:val="009F138D"/>
    <w:rsid w:val="009F3031"/>
    <w:rsid w:val="00A03299"/>
    <w:rsid w:val="00A04CFE"/>
    <w:rsid w:val="00A10E80"/>
    <w:rsid w:val="00A13B83"/>
    <w:rsid w:val="00A231DA"/>
    <w:rsid w:val="00A2609F"/>
    <w:rsid w:val="00A27A3B"/>
    <w:rsid w:val="00A4188A"/>
    <w:rsid w:val="00A4407C"/>
    <w:rsid w:val="00A454B3"/>
    <w:rsid w:val="00A56372"/>
    <w:rsid w:val="00A6311E"/>
    <w:rsid w:val="00A64DDB"/>
    <w:rsid w:val="00A7171C"/>
    <w:rsid w:val="00A82977"/>
    <w:rsid w:val="00A87E22"/>
    <w:rsid w:val="00AA3EB3"/>
    <w:rsid w:val="00AA5F33"/>
    <w:rsid w:val="00AB0D8A"/>
    <w:rsid w:val="00AB1646"/>
    <w:rsid w:val="00AB4701"/>
    <w:rsid w:val="00AB4943"/>
    <w:rsid w:val="00AB4C74"/>
    <w:rsid w:val="00AB7B01"/>
    <w:rsid w:val="00AC04B7"/>
    <w:rsid w:val="00AC1ECC"/>
    <w:rsid w:val="00AC20DE"/>
    <w:rsid w:val="00AC5DAF"/>
    <w:rsid w:val="00AD009E"/>
    <w:rsid w:val="00AD1A06"/>
    <w:rsid w:val="00AD1EA5"/>
    <w:rsid w:val="00AD433F"/>
    <w:rsid w:val="00AD6AA1"/>
    <w:rsid w:val="00AE6E40"/>
    <w:rsid w:val="00B03FF8"/>
    <w:rsid w:val="00B06B1F"/>
    <w:rsid w:val="00B12915"/>
    <w:rsid w:val="00B15B7B"/>
    <w:rsid w:val="00B215B7"/>
    <w:rsid w:val="00B4701D"/>
    <w:rsid w:val="00B52262"/>
    <w:rsid w:val="00B57A51"/>
    <w:rsid w:val="00B64843"/>
    <w:rsid w:val="00B75BAF"/>
    <w:rsid w:val="00B81ADF"/>
    <w:rsid w:val="00B82246"/>
    <w:rsid w:val="00B825DE"/>
    <w:rsid w:val="00B85D0B"/>
    <w:rsid w:val="00B85E91"/>
    <w:rsid w:val="00B905FD"/>
    <w:rsid w:val="00B939A4"/>
    <w:rsid w:val="00BA07DC"/>
    <w:rsid w:val="00BB0146"/>
    <w:rsid w:val="00BB347C"/>
    <w:rsid w:val="00BC415E"/>
    <w:rsid w:val="00BC64C1"/>
    <w:rsid w:val="00BD0C39"/>
    <w:rsid w:val="00BD5D53"/>
    <w:rsid w:val="00C06952"/>
    <w:rsid w:val="00C152FB"/>
    <w:rsid w:val="00C2198E"/>
    <w:rsid w:val="00C25155"/>
    <w:rsid w:val="00C3065F"/>
    <w:rsid w:val="00C37FD9"/>
    <w:rsid w:val="00C71F18"/>
    <w:rsid w:val="00C777EA"/>
    <w:rsid w:val="00C832AA"/>
    <w:rsid w:val="00C83696"/>
    <w:rsid w:val="00CA08A7"/>
    <w:rsid w:val="00CA3951"/>
    <w:rsid w:val="00CB1E75"/>
    <w:rsid w:val="00CC53B5"/>
    <w:rsid w:val="00CD515B"/>
    <w:rsid w:val="00CD5F11"/>
    <w:rsid w:val="00CD7062"/>
    <w:rsid w:val="00CD7A03"/>
    <w:rsid w:val="00CE2D77"/>
    <w:rsid w:val="00CE55BA"/>
    <w:rsid w:val="00CE79DA"/>
    <w:rsid w:val="00CE7B16"/>
    <w:rsid w:val="00D20FA1"/>
    <w:rsid w:val="00D34A48"/>
    <w:rsid w:val="00D36F21"/>
    <w:rsid w:val="00D414BC"/>
    <w:rsid w:val="00D51F26"/>
    <w:rsid w:val="00D53A96"/>
    <w:rsid w:val="00D65BE1"/>
    <w:rsid w:val="00D71CF8"/>
    <w:rsid w:val="00D75DDC"/>
    <w:rsid w:val="00D76D4A"/>
    <w:rsid w:val="00D850BF"/>
    <w:rsid w:val="00D85FCD"/>
    <w:rsid w:val="00D87B39"/>
    <w:rsid w:val="00D93AFB"/>
    <w:rsid w:val="00DA183C"/>
    <w:rsid w:val="00DA2AFA"/>
    <w:rsid w:val="00DA5589"/>
    <w:rsid w:val="00DA7961"/>
    <w:rsid w:val="00DB606A"/>
    <w:rsid w:val="00DC3001"/>
    <w:rsid w:val="00DC788E"/>
    <w:rsid w:val="00DE3537"/>
    <w:rsid w:val="00DF1C4A"/>
    <w:rsid w:val="00E02404"/>
    <w:rsid w:val="00E14F39"/>
    <w:rsid w:val="00E2318A"/>
    <w:rsid w:val="00E35056"/>
    <w:rsid w:val="00E50CF8"/>
    <w:rsid w:val="00E60959"/>
    <w:rsid w:val="00E8112C"/>
    <w:rsid w:val="00E816FF"/>
    <w:rsid w:val="00E81790"/>
    <w:rsid w:val="00E83529"/>
    <w:rsid w:val="00E83735"/>
    <w:rsid w:val="00E84029"/>
    <w:rsid w:val="00E91516"/>
    <w:rsid w:val="00E95073"/>
    <w:rsid w:val="00EA1894"/>
    <w:rsid w:val="00EA4A69"/>
    <w:rsid w:val="00EB7EF5"/>
    <w:rsid w:val="00ED393E"/>
    <w:rsid w:val="00ED627B"/>
    <w:rsid w:val="00EE7C3D"/>
    <w:rsid w:val="00EF1C20"/>
    <w:rsid w:val="00EF3296"/>
    <w:rsid w:val="00F00A1B"/>
    <w:rsid w:val="00F07D5D"/>
    <w:rsid w:val="00F16B2A"/>
    <w:rsid w:val="00F24A33"/>
    <w:rsid w:val="00F25C2E"/>
    <w:rsid w:val="00F4191D"/>
    <w:rsid w:val="00F419AB"/>
    <w:rsid w:val="00F43560"/>
    <w:rsid w:val="00F5151F"/>
    <w:rsid w:val="00F53734"/>
    <w:rsid w:val="00F631A6"/>
    <w:rsid w:val="00F64083"/>
    <w:rsid w:val="00F660B6"/>
    <w:rsid w:val="00F74502"/>
    <w:rsid w:val="00F937A9"/>
    <w:rsid w:val="00F93813"/>
    <w:rsid w:val="00F962D9"/>
    <w:rsid w:val="00F973A7"/>
    <w:rsid w:val="00FA3915"/>
    <w:rsid w:val="00FA45B9"/>
    <w:rsid w:val="00FA7F3D"/>
    <w:rsid w:val="00FB3E3B"/>
    <w:rsid w:val="00FB59AC"/>
    <w:rsid w:val="00FC1246"/>
    <w:rsid w:val="00FC695C"/>
    <w:rsid w:val="00FE4B0C"/>
    <w:rsid w:val="00FF02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9C075"/>
  <w15:docId w15:val="{8661BCF9-F155-4863-9B1E-76F0D743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04CFE"/>
    <w:pPr>
      <w:jc w:val="both"/>
    </w:pPr>
    <w:rPr>
      <w:rFonts w:ascii="Calibri" w:hAnsi="Calibri"/>
      <w:sz w:val="22"/>
      <w:szCs w:val="24"/>
      <w:lang w:val="de-DE" w:eastAsia="de-DE"/>
    </w:rPr>
  </w:style>
  <w:style w:type="paragraph" w:styleId="berschrift1">
    <w:name w:val="heading 1"/>
    <w:basedOn w:val="Standard"/>
    <w:next w:val="Standard"/>
    <w:link w:val="berschrift1Zchn"/>
    <w:qFormat/>
    <w:rsid w:val="00927ECB"/>
    <w:pPr>
      <w:keepNext/>
      <w:framePr w:w="11340" w:hSpace="851" w:wrap="notBeside" w:vAnchor="text" w:hAnchor="text" w:y="1"/>
      <w:shd w:val="clear" w:color="auto" w:fill="008135"/>
      <w:spacing w:before="240" w:after="60"/>
      <w:ind w:left="-284" w:firstLine="284"/>
      <w:outlineLvl w:val="0"/>
    </w:pPr>
    <w:rPr>
      <w:rFonts w:cs="Mangal"/>
      <w:bCs/>
      <w:color w:val="FFFFFF"/>
      <w:kern w:val="32"/>
      <w:sz w:val="48"/>
      <w:szCs w:val="32"/>
    </w:rPr>
  </w:style>
  <w:style w:type="paragraph" w:styleId="berschrift2">
    <w:name w:val="heading 2"/>
    <w:basedOn w:val="berschrift1"/>
    <w:next w:val="Standard"/>
    <w:link w:val="berschrift2Zchn"/>
    <w:unhideWhenUsed/>
    <w:qFormat/>
    <w:rsid w:val="00FC695C"/>
    <w:pPr>
      <w:framePr w:wrap="notBeside"/>
      <w:outlineLvl w:val="1"/>
    </w:pPr>
    <w:rPr>
      <w:bCs w:val="0"/>
      <w:iCs/>
      <w:sz w:val="36"/>
      <w:szCs w:val="28"/>
    </w:rPr>
  </w:style>
  <w:style w:type="paragraph" w:styleId="berschrift3">
    <w:name w:val="heading 3"/>
    <w:basedOn w:val="Standard"/>
    <w:next w:val="Standard"/>
    <w:link w:val="berschrift3Zchn"/>
    <w:unhideWhenUsed/>
    <w:qFormat/>
    <w:rsid w:val="00927ECB"/>
    <w:pPr>
      <w:keepNext/>
      <w:spacing w:before="240" w:after="60"/>
      <w:outlineLvl w:val="2"/>
    </w:pPr>
    <w:rPr>
      <w:rFonts w:cs="Mangal"/>
      <w:b/>
      <w:bCs/>
      <w:color w:val="008135"/>
      <w:sz w:val="26"/>
      <w:szCs w:val="26"/>
    </w:rPr>
  </w:style>
  <w:style w:type="paragraph" w:styleId="berschrift4">
    <w:name w:val="heading 4"/>
    <w:basedOn w:val="Standard"/>
    <w:next w:val="Standard"/>
    <w:link w:val="berschrift4Zchn"/>
    <w:unhideWhenUsed/>
    <w:qFormat/>
    <w:rsid w:val="008B4AA9"/>
    <w:pPr>
      <w:keepNext/>
      <w:spacing w:before="240" w:after="60"/>
      <w:outlineLvl w:val="3"/>
    </w:pPr>
    <w:rPr>
      <w:rFonts w:cs="Mangal"/>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927ECB"/>
    <w:rPr>
      <w:rFonts w:ascii="Calibri" w:hAnsi="Calibri" w:cs="Mangal"/>
      <w:bCs/>
      <w:color w:val="FFFFFF"/>
      <w:kern w:val="32"/>
      <w:sz w:val="48"/>
      <w:szCs w:val="32"/>
      <w:shd w:val="clear" w:color="auto" w:fill="008135"/>
      <w:lang w:val="de-DE" w:eastAsia="de-DE"/>
    </w:rPr>
  </w:style>
  <w:style w:type="character" w:customStyle="1" w:styleId="berschrift2Zchn">
    <w:name w:val="Überschrift 2 Zchn"/>
    <w:link w:val="berschrift2"/>
    <w:rsid w:val="00FC695C"/>
    <w:rPr>
      <w:rFonts w:ascii="Calibri" w:hAnsi="Calibri" w:cs="Mangal"/>
      <w:iCs/>
      <w:color w:val="FFFFFF"/>
      <w:kern w:val="32"/>
      <w:sz w:val="36"/>
      <w:szCs w:val="28"/>
      <w:shd w:val="clear" w:color="auto" w:fill="FFCC00"/>
      <w:lang w:val="de-DE" w:eastAsia="de-DE"/>
    </w:rPr>
  </w:style>
  <w:style w:type="character" w:customStyle="1" w:styleId="berschrift3Zchn">
    <w:name w:val="Überschrift 3 Zchn"/>
    <w:link w:val="berschrift3"/>
    <w:rsid w:val="00927ECB"/>
    <w:rPr>
      <w:rFonts w:ascii="Calibri" w:hAnsi="Calibri" w:cs="Mangal"/>
      <w:b/>
      <w:bCs/>
      <w:color w:val="008135"/>
      <w:sz w:val="26"/>
      <w:szCs w:val="26"/>
      <w:lang w:val="de-DE" w:eastAsia="de-DE"/>
    </w:rPr>
  </w:style>
  <w:style w:type="character" w:customStyle="1" w:styleId="berschrift4Zchn">
    <w:name w:val="Überschrift 4 Zchn"/>
    <w:link w:val="berschrift4"/>
    <w:rsid w:val="008B4AA9"/>
    <w:rPr>
      <w:rFonts w:ascii="Calibri" w:eastAsia="Times New Roman" w:hAnsi="Calibri" w:cs="Mangal"/>
      <w:b/>
      <w:bCs/>
      <w:sz w:val="22"/>
      <w:szCs w:val="28"/>
      <w:lang w:val="de-DE" w:eastAsia="de-DE" w:bidi="ar-SA"/>
    </w:rPr>
  </w:style>
  <w:style w:type="character" w:styleId="Hyperlink">
    <w:name w:val="Hyperlink"/>
    <w:rsid w:val="00CE2D77"/>
    <w:rPr>
      <w:color w:val="008135"/>
      <w:u w:val="single"/>
    </w:rPr>
  </w:style>
  <w:style w:type="paragraph" w:styleId="Sprechblasentext">
    <w:name w:val="Balloon Text"/>
    <w:basedOn w:val="Standard"/>
    <w:semiHidden/>
    <w:rsid w:val="00242D34"/>
    <w:rPr>
      <w:rFonts w:ascii="Tahoma" w:hAnsi="Tahoma" w:cs="Tahoma"/>
      <w:sz w:val="16"/>
      <w:szCs w:val="16"/>
    </w:rPr>
  </w:style>
  <w:style w:type="paragraph" w:styleId="Kopfzeile">
    <w:name w:val="header"/>
    <w:basedOn w:val="Standard"/>
    <w:link w:val="KopfzeileZchn"/>
    <w:uiPriority w:val="99"/>
    <w:rsid w:val="00685323"/>
    <w:pPr>
      <w:tabs>
        <w:tab w:val="center" w:pos="4536"/>
        <w:tab w:val="right" w:pos="9072"/>
      </w:tabs>
    </w:pPr>
    <w:rPr>
      <w:color w:val="595959"/>
      <w:sz w:val="18"/>
    </w:rPr>
  </w:style>
  <w:style w:type="character" w:customStyle="1" w:styleId="KopfzeileZchn">
    <w:name w:val="Kopfzeile Zchn"/>
    <w:link w:val="Kopfzeile"/>
    <w:uiPriority w:val="99"/>
    <w:rsid w:val="00685323"/>
    <w:rPr>
      <w:rFonts w:ascii="Calibri" w:hAnsi="Calibri"/>
      <w:color w:val="595959"/>
      <w:sz w:val="18"/>
      <w:szCs w:val="24"/>
      <w:lang w:val="de-DE" w:eastAsia="de-DE" w:bidi="ar-SA"/>
    </w:rPr>
  </w:style>
  <w:style w:type="paragraph" w:styleId="Fuzeile">
    <w:name w:val="footer"/>
    <w:basedOn w:val="Standard"/>
    <w:rsid w:val="00685323"/>
    <w:pPr>
      <w:tabs>
        <w:tab w:val="center" w:pos="4536"/>
        <w:tab w:val="right" w:pos="9072"/>
      </w:tabs>
    </w:pPr>
    <w:rPr>
      <w:color w:val="595959"/>
      <w:sz w:val="18"/>
    </w:rPr>
  </w:style>
  <w:style w:type="paragraph" w:customStyle="1" w:styleId="Aufzhlung1">
    <w:name w:val="Aufzählung 1"/>
    <w:basedOn w:val="Standard"/>
    <w:qFormat/>
    <w:rsid w:val="00A04CFE"/>
    <w:pPr>
      <w:numPr>
        <w:numId w:val="9"/>
      </w:numPr>
      <w:tabs>
        <w:tab w:val="left" w:pos="397"/>
      </w:tabs>
      <w:jc w:val="left"/>
    </w:pPr>
  </w:style>
  <w:style w:type="table" w:styleId="Tabellenraster">
    <w:name w:val="Table Grid"/>
    <w:basedOn w:val="NormaleTabelle"/>
    <w:rsid w:val="004B0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uptberschrift1">
    <w:name w:val="Hauptüberschrift1"/>
    <w:basedOn w:val="Standard"/>
    <w:link w:val="Hauptberschrift1Zchn"/>
    <w:qFormat/>
    <w:rsid w:val="003D0BC4"/>
    <w:rPr>
      <w:rFonts w:cs="Calibri"/>
      <w:b/>
      <w:color w:val="008135"/>
      <w:sz w:val="72"/>
      <w:szCs w:val="72"/>
    </w:rPr>
  </w:style>
  <w:style w:type="paragraph" w:customStyle="1" w:styleId="Hauptberschrift2">
    <w:name w:val="Hauptüberschrift2"/>
    <w:basedOn w:val="Standard"/>
    <w:link w:val="Hauptberschrift2Zchn"/>
    <w:qFormat/>
    <w:rsid w:val="003D0BC4"/>
    <w:rPr>
      <w:sz w:val="36"/>
      <w:szCs w:val="36"/>
    </w:rPr>
  </w:style>
  <w:style w:type="character" w:customStyle="1" w:styleId="Hauptberschrift1Zchn">
    <w:name w:val="Hauptüberschrift1 Zchn"/>
    <w:basedOn w:val="Absatz-Standardschriftart"/>
    <w:link w:val="Hauptberschrift1"/>
    <w:rsid w:val="003D0BC4"/>
    <w:rPr>
      <w:rFonts w:ascii="Calibri" w:hAnsi="Calibri" w:cs="Calibri"/>
      <w:b/>
      <w:color w:val="008135"/>
      <w:sz w:val="72"/>
      <w:szCs w:val="72"/>
      <w:lang w:val="de-DE" w:eastAsia="de-DE"/>
    </w:rPr>
  </w:style>
  <w:style w:type="paragraph" w:customStyle="1" w:styleId="AngebotSaison">
    <w:name w:val="Angebot Saison"/>
    <w:basedOn w:val="Standard"/>
    <w:link w:val="AngebotSaisonZchn"/>
    <w:qFormat/>
    <w:rsid w:val="003D0BC4"/>
    <w:pPr>
      <w:ind w:left="2832" w:firstLine="570"/>
    </w:pPr>
    <w:rPr>
      <w:b/>
      <w:bCs/>
      <w:sz w:val="36"/>
      <w:szCs w:val="36"/>
    </w:rPr>
  </w:style>
  <w:style w:type="character" w:customStyle="1" w:styleId="Hauptberschrift2Zchn">
    <w:name w:val="Hauptüberschrift2 Zchn"/>
    <w:basedOn w:val="Absatz-Standardschriftart"/>
    <w:link w:val="Hauptberschrift2"/>
    <w:rsid w:val="003D0BC4"/>
    <w:rPr>
      <w:rFonts w:ascii="Calibri" w:hAnsi="Calibri"/>
      <w:sz w:val="36"/>
      <w:szCs w:val="36"/>
      <w:lang w:val="de-DE" w:eastAsia="de-DE"/>
    </w:rPr>
  </w:style>
  <w:style w:type="paragraph" w:customStyle="1" w:styleId="Eurohike">
    <w:name w:val="Eurohike"/>
    <w:basedOn w:val="Standard"/>
    <w:link w:val="EurohikeZchn"/>
    <w:qFormat/>
    <w:rsid w:val="003D0BC4"/>
    <w:pPr>
      <w:ind w:left="2835" w:right="-285" w:firstLine="570"/>
    </w:pPr>
    <w:rPr>
      <w:b/>
      <w:color w:val="008135"/>
    </w:rPr>
  </w:style>
  <w:style w:type="character" w:customStyle="1" w:styleId="AngebotSaisonZchn">
    <w:name w:val="Angebot Saison Zchn"/>
    <w:basedOn w:val="Absatz-Standardschriftart"/>
    <w:link w:val="AngebotSaison"/>
    <w:rsid w:val="003D0BC4"/>
    <w:rPr>
      <w:rFonts w:ascii="Calibri" w:hAnsi="Calibri"/>
      <w:b/>
      <w:bCs/>
      <w:sz w:val="36"/>
      <w:szCs w:val="36"/>
      <w:lang w:val="de-DE" w:eastAsia="de-DE"/>
    </w:rPr>
  </w:style>
  <w:style w:type="paragraph" w:styleId="IntensivesZitat">
    <w:name w:val="Intense Quote"/>
    <w:basedOn w:val="Standard"/>
    <w:next w:val="Standard"/>
    <w:link w:val="IntensivesZitatZchn"/>
    <w:uiPriority w:val="30"/>
    <w:rsid w:val="003D0BC4"/>
    <w:pPr>
      <w:pBdr>
        <w:bottom w:val="single" w:sz="4" w:space="4" w:color="4F81BD" w:themeColor="accent1"/>
      </w:pBdr>
      <w:spacing w:before="200" w:after="280"/>
      <w:ind w:left="936" w:right="936"/>
    </w:pPr>
    <w:rPr>
      <w:b/>
      <w:bCs/>
      <w:i/>
      <w:iCs/>
      <w:color w:val="4F81BD" w:themeColor="accent1"/>
    </w:rPr>
  </w:style>
  <w:style w:type="character" w:customStyle="1" w:styleId="EurohikeZchn">
    <w:name w:val="Eurohike Zchn"/>
    <w:basedOn w:val="Absatz-Standardschriftart"/>
    <w:link w:val="Eurohike"/>
    <w:rsid w:val="003D0BC4"/>
    <w:rPr>
      <w:rFonts w:ascii="Calibri" w:hAnsi="Calibri"/>
      <w:b/>
      <w:color w:val="008135"/>
      <w:sz w:val="22"/>
      <w:szCs w:val="24"/>
      <w:lang w:val="de-DE" w:eastAsia="de-DE"/>
    </w:rPr>
  </w:style>
  <w:style w:type="character" w:customStyle="1" w:styleId="IntensivesZitatZchn">
    <w:name w:val="Intensives Zitat Zchn"/>
    <w:basedOn w:val="Absatz-Standardschriftart"/>
    <w:link w:val="IntensivesZitat"/>
    <w:uiPriority w:val="30"/>
    <w:rsid w:val="003D0BC4"/>
    <w:rPr>
      <w:rFonts w:ascii="Calibri" w:hAnsi="Calibri"/>
      <w:b/>
      <w:bCs/>
      <w:i/>
      <w:iCs/>
      <w:color w:val="4F81BD" w:themeColor="accent1"/>
      <w:sz w:val="22"/>
      <w:szCs w:val="24"/>
      <w:lang w:val="de-DE" w:eastAsia="de-DE"/>
    </w:rPr>
  </w:style>
  <w:style w:type="paragraph" w:customStyle="1" w:styleId="Tourentitel">
    <w:name w:val="Tourentitel"/>
    <w:basedOn w:val="berschrift1"/>
    <w:next w:val="berschrift1"/>
    <w:rsid w:val="009970E5"/>
    <w:pPr>
      <w:framePr w:w="0" w:hSpace="0" w:wrap="auto" w:vAnchor="margin" w:yAlign="inline"/>
      <w:shd w:val="clear" w:color="auto" w:fill="auto"/>
      <w:spacing w:after="0"/>
      <w:ind w:left="4253" w:firstLine="0"/>
      <w:jc w:val="left"/>
    </w:pPr>
    <w:rPr>
      <w:rFonts w:ascii="Arial" w:hAnsi="Arial" w:cs="Arial"/>
      <w:b/>
      <w:color w:val="auto"/>
      <w:sz w:val="30"/>
      <w:szCs w:val="34"/>
    </w:rPr>
  </w:style>
  <w:style w:type="paragraph" w:customStyle="1" w:styleId="Einleitungstext">
    <w:name w:val="Einleitungstext"/>
    <w:next w:val="berschrift2"/>
    <w:rsid w:val="009970E5"/>
    <w:pPr>
      <w:jc w:val="both"/>
    </w:pPr>
    <w:rPr>
      <w:rFonts w:ascii="Arial" w:hAnsi="Arial" w:cs="Arial"/>
      <w:bCs/>
      <w:i/>
      <w:kern w:val="32"/>
      <w:sz w:val="22"/>
      <w:szCs w:val="22"/>
      <w:lang w:val="de-DE" w:eastAsia="de-DE"/>
    </w:rPr>
  </w:style>
  <w:style w:type="paragraph" w:customStyle="1" w:styleId="Normal1">
    <w:name w:val="Normal 1"/>
    <w:link w:val="Normal1Zchn"/>
    <w:rsid w:val="009970E5"/>
    <w:pPr>
      <w:jc w:val="both"/>
    </w:pPr>
    <w:rPr>
      <w:rFonts w:ascii="Arial" w:hAnsi="Arial"/>
      <w:sz w:val="22"/>
      <w:szCs w:val="22"/>
      <w:lang w:val="de-DE" w:eastAsia="de-DE"/>
    </w:rPr>
  </w:style>
  <w:style w:type="character" w:customStyle="1" w:styleId="Normal1Zchn">
    <w:name w:val="Normal 1 Zchn"/>
    <w:link w:val="Normal1"/>
    <w:rsid w:val="009970E5"/>
    <w:rPr>
      <w:rFonts w:ascii="Arial" w:hAnsi="Arial"/>
      <w:sz w:val="22"/>
      <w:szCs w:val="22"/>
      <w:lang w:val="de-DE" w:eastAsia="de-DE"/>
    </w:rPr>
  </w:style>
  <w:style w:type="paragraph" w:customStyle="1" w:styleId="Leistungen">
    <w:name w:val="Leistungen"/>
    <w:rsid w:val="00DA183C"/>
    <w:pPr>
      <w:numPr>
        <w:numId w:val="5"/>
      </w:numPr>
      <w:tabs>
        <w:tab w:val="clear" w:pos="720"/>
        <w:tab w:val="left" w:pos="540"/>
      </w:tabs>
      <w:ind w:left="540" w:hanging="540"/>
    </w:pPr>
    <w:rPr>
      <w:rFonts w:ascii="Arial" w:hAnsi="Arial" w:cs="Arial"/>
      <w:bCs/>
      <w:kern w:val="32"/>
      <w:sz w:val="22"/>
      <w:szCs w:val="22"/>
      <w:lang w:val="de-DE" w:eastAsia="de-DE"/>
    </w:rPr>
  </w:style>
  <w:style w:type="paragraph" w:customStyle="1" w:styleId="berschrift">
    <w:name w:val="Überschrift *"/>
    <w:link w:val="berschriftZchnZchn"/>
    <w:rsid w:val="00DA183C"/>
    <w:pPr>
      <w:tabs>
        <w:tab w:val="left" w:pos="1134"/>
      </w:tabs>
      <w:spacing w:before="240" w:after="120"/>
    </w:pPr>
    <w:rPr>
      <w:rFonts w:ascii="Arial" w:hAnsi="Arial" w:cs="Arial"/>
      <w:b/>
      <w:bCs/>
      <w:kern w:val="32"/>
      <w:sz w:val="22"/>
      <w:szCs w:val="22"/>
      <w:lang w:val="de-DE" w:eastAsia="de-DE"/>
    </w:rPr>
  </w:style>
  <w:style w:type="character" w:customStyle="1" w:styleId="berschriftZchnZchn">
    <w:name w:val="Überschrift * Zchn Zchn"/>
    <w:link w:val="berschrift"/>
    <w:rsid w:val="00DA183C"/>
    <w:rPr>
      <w:rFonts w:ascii="Arial" w:hAnsi="Arial" w:cs="Arial"/>
      <w:b/>
      <w:bCs/>
      <w:kern w:val="32"/>
      <w:sz w:val="22"/>
      <w:szCs w:val="22"/>
      <w:lang w:val="de-DE" w:eastAsia="de-DE"/>
    </w:rPr>
  </w:style>
  <w:style w:type="paragraph" w:styleId="KeinLeerraum">
    <w:name w:val="No Spacing"/>
    <w:uiPriority w:val="1"/>
    <w:qFormat/>
    <w:rsid w:val="00700804"/>
    <w:rPr>
      <w:rFonts w:asciiTheme="minorHAnsi" w:eastAsiaTheme="minorEastAsia" w:hAnsiTheme="minorHAnsi" w:cstheme="minorBidi"/>
      <w:sz w:val="22"/>
      <w:szCs w:val="22"/>
    </w:rPr>
  </w:style>
  <w:style w:type="character" w:styleId="NichtaufgelsteErwhnung">
    <w:name w:val="Unresolved Mention"/>
    <w:basedOn w:val="Absatz-Standardschriftart"/>
    <w:uiPriority w:val="99"/>
    <w:semiHidden/>
    <w:unhideWhenUsed/>
    <w:rsid w:val="00A64DDB"/>
    <w:rPr>
      <w:color w:val="605E5C"/>
      <w:shd w:val="clear" w:color="auto" w:fill="E1DFDD"/>
    </w:rPr>
  </w:style>
  <w:style w:type="character" w:styleId="BesuchterLink">
    <w:name w:val="FollowedHyperlink"/>
    <w:basedOn w:val="Absatz-Standardschriftart"/>
    <w:semiHidden/>
    <w:unhideWhenUsed/>
    <w:rsid w:val="001F6F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18" Type="http://schemas.openxmlformats.org/officeDocument/2006/relationships/hyperlink" Target="https://www.viaclaudia.org/fernwandern/shuttle-italien-deutschland.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audacherhof.d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leserreisen@rz-reis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hotel-enzian.co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utascherhof.at" TargetMode="External"/><Relationship Id="rId10" Type="http://schemas.openxmlformats.org/officeDocument/2006/relationships/header" Target="header1.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eader" Target="header3.xml"/><Relationship Id="rId22" Type="http://schemas.openxmlformats.org/officeDocument/2006/relationships/hyperlink" Target="http://www.posthotel-mittenwald.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91B6B-E8C7-40C6-986B-66290447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9287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An:</vt:lpstr>
    </vt:vector>
  </TitlesOfParts>
  <Company>frispirit.cc</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fri</dc:creator>
  <cp:lastModifiedBy>Söller Ursula</cp:lastModifiedBy>
  <cp:revision>2</cp:revision>
  <cp:lastPrinted>2021-01-22T14:32:00Z</cp:lastPrinted>
  <dcterms:created xsi:type="dcterms:W3CDTF">2021-02-18T13:04:00Z</dcterms:created>
  <dcterms:modified xsi:type="dcterms:W3CDTF">2021-02-18T13:04:00Z</dcterms:modified>
</cp:coreProperties>
</file>